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B" w:rsidRDefault="0031073D" w:rsidP="00E179AF">
      <w:pPr>
        <w:jc w:val="center"/>
        <w:rPr>
          <w:b/>
          <w:sz w:val="24"/>
        </w:rPr>
      </w:pPr>
      <w:r w:rsidRPr="00EC400D">
        <w:rPr>
          <w:rFonts w:hint="eastAsia"/>
          <w:b/>
          <w:sz w:val="24"/>
        </w:rPr>
        <w:t>にかほ市中小企業振興資金融資あっせん制度</w:t>
      </w:r>
      <w:r w:rsidR="004859E2">
        <w:rPr>
          <w:rFonts w:hint="eastAsia"/>
          <w:b/>
          <w:sz w:val="24"/>
        </w:rPr>
        <w:t>について</w:t>
      </w:r>
    </w:p>
    <w:p w:rsidR="0031073D" w:rsidRPr="00E179AF" w:rsidRDefault="00A61BCB" w:rsidP="00E179A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（マルに融資制度）</w:t>
      </w:r>
    </w:p>
    <w:p w:rsidR="00027FF5" w:rsidRDefault="00027FF5">
      <w:pPr>
        <w:rPr>
          <w:rFonts w:asciiTheme="majorEastAsia" w:eastAsiaTheme="majorEastAsia" w:hAnsiTheme="majorEastAsia"/>
        </w:rPr>
      </w:pPr>
    </w:p>
    <w:p w:rsidR="00027FF5" w:rsidRDefault="00027FF5"/>
    <w:p w:rsidR="0031073D" w:rsidRPr="000404BD" w:rsidRDefault="0031073D">
      <w:pPr>
        <w:rPr>
          <w:rFonts w:asciiTheme="majorEastAsia" w:eastAsiaTheme="majorEastAsia" w:hAnsiTheme="majorEastAsia"/>
        </w:rPr>
      </w:pPr>
      <w:r w:rsidRPr="000404BD">
        <w:rPr>
          <w:rFonts w:asciiTheme="majorEastAsia" w:eastAsiaTheme="majorEastAsia" w:hAnsiTheme="majorEastAsia" w:hint="eastAsia"/>
        </w:rPr>
        <w:t>[制度内容]</w:t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  <w:r w:rsidR="004E10F4" w:rsidRPr="000404BD">
        <w:rPr>
          <w:rFonts w:asciiTheme="majorEastAsia" w:eastAsiaTheme="majorEastAsia" w:hAnsiTheme="majorEastAsia" w:hint="eastAsia"/>
        </w:rPr>
        <w:tab/>
      </w:r>
    </w:p>
    <w:tbl>
      <w:tblPr>
        <w:tblStyle w:val="a3"/>
        <w:tblW w:w="10092" w:type="dxa"/>
        <w:tblInd w:w="-458" w:type="dxa"/>
        <w:tblLook w:val="04A0" w:firstRow="1" w:lastRow="0" w:firstColumn="1" w:lastColumn="0" w:noHBand="0" w:noVBand="1"/>
      </w:tblPr>
      <w:tblGrid>
        <w:gridCol w:w="1427"/>
        <w:gridCol w:w="2944"/>
        <w:gridCol w:w="2886"/>
        <w:gridCol w:w="2835"/>
      </w:tblGrid>
      <w:tr w:rsidR="0031073D" w:rsidTr="00473C8A">
        <w:trPr>
          <w:trHeight w:val="737"/>
        </w:trPr>
        <w:tc>
          <w:tcPr>
            <w:tcW w:w="1427" w:type="dxa"/>
            <w:shd w:val="clear" w:color="auto" w:fill="DBE5F1" w:themeFill="accent1" w:themeFillTint="33"/>
            <w:vAlign w:val="center"/>
          </w:tcPr>
          <w:p w:rsidR="0031073D" w:rsidRPr="0049243D" w:rsidRDefault="0031073D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2944" w:type="dxa"/>
            <w:shd w:val="clear" w:color="auto" w:fill="DBE5F1" w:themeFill="accent1" w:themeFillTint="33"/>
            <w:vAlign w:val="center"/>
          </w:tcPr>
          <w:p w:rsidR="00473C8A" w:rsidRDefault="00473C8A" w:rsidP="004E10F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中小企業振興</w:t>
            </w:r>
            <w:r w:rsidR="0031073D" w:rsidRPr="0049243D">
              <w:rPr>
                <w:rFonts w:ascii="ＭＳ Ｐ明朝" w:eastAsia="ＭＳ Ｐ明朝" w:hAnsi="ＭＳ Ｐ明朝" w:hint="eastAsia"/>
              </w:rPr>
              <w:t>資金</w:t>
            </w:r>
          </w:p>
          <w:p w:rsidR="0031073D" w:rsidRPr="0049243D" w:rsidRDefault="0031073D" w:rsidP="004E10F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（マルに）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C8A" w:rsidRDefault="0031073D" w:rsidP="00473C8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小</w:t>
            </w:r>
            <w:r w:rsidR="00473C8A">
              <w:rPr>
                <w:rFonts w:ascii="ＭＳ Ｐ明朝" w:eastAsia="ＭＳ Ｐ明朝" w:hAnsi="ＭＳ Ｐ明朝" w:hint="eastAsia"/>
              </w:rPr>
              <w:t>規模企業振興</w:t>
            </w:r>
            <w:r w:rsidRPr="0049243D">
              <w:rPr>
                <w:rFonts w:ascii="ＭＳ Ｐ明朝" w:eastAsia="ＭＳ Ｐ明朝" w:hAnsi="ＭＳ Ｐ明朝" w:hint="eastAsia"/>
              </w:rPr>
              <w:t>資金</w:t>
            </w:r>
          </w:p>
          <w:p w:rsidR="0031073D" w:rsidRPr="0049243D" w:rsidRDefault="0031073D" w:rsidP="00473C8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  <w:sz w:val="21"/>
              </w:rPr>
              <w:t>（マルに小口）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C8A" w:rsidRDefault="00473C8A" w:rsidP="00922B4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中小企業</w:t>
            </w:r>
            <w:r w:rsidR="0031073D" w:rsidRPr="0049243D">
              <w:rPr>
                <w:rFonts w:ascii="ＭＳ Ｐ明朝" w:eastAsia="ＭＳ Ｐ明朝" w:hAnsi="ＭＳ Ｐ明朝" w:hint="eastAsia"/>
              </w:rPr>
              <w:t>創業資金</w:t>
            </w:r>
          </w:p>
          <w:p w:rsidR="004E10F4" w:rsidRPr="0049243D" w:rsidRDefault="0031073D" w:rsidP="00922B4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（マルに創業）</w:t>
            </w:r>
          </w:p>
        </w:tc>
      </w:tr>
      <w:tr w:rsidR="0031073D" w:rsidTr="0049243D">
        <w:trPr>
          <w:trHeight w:val="1921"/>
        </w:trPr>
        <w:tc>
          <w:tcPr>
            <w:tcW w:w="1427" w:type="dxa"/>
            <w:shd w:val="clear" w:color="auto" w:fill="DBE5F1" w:themeFill="accent1" w:themeFillTint="33"/>
            <w:vAlign w:val="center"/>
          </w:tcPr>
          <w:p w:rsidR="0031073D" w:rsidRPr="0049243D" w:rsidRDefault="0031073D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2944" w:type="dxa"/>
          </w:tcPr>
          <w:p w:rsidR="004859E2" w:rsidRPr="0049243D" w:rsidRDefault="004859E2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31073D" w:rsidRPr="0049243D" w:rsidRDefault="0031073D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中小企業者及び小規模事業者で、にかほ市内に1年以上住所又は事業所を有し、現に事業を営んでいる市税完納者</w:t>
            </w:r>
          </w:p>
        </w:tc>
        <w:tc>
          <w:tcPr>
            <w:tcW w:w="2886" w:type="dxa"/>
            <w:tcBorders>
              <w:right w:val="single" w:sz="4" w:space="0" w:color="auto"/>
            </w:tcBorders>
          </w:tcPr>
          <w:p w:rsidR="004859E2" w:rsidRPr="0049243D" w:rsidRDefault="004859E2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31073D" w:rsidRPr="0049243D" w:rsidRDefault="0031073D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小規模事業者で、にかほ市内に1年以上住所又は事業所を有し、現に事業を営んでいる市税完納者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2" w:rsidRPr="0049243D" w:rsidRDefault="004859E2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31073D" w:rsidRPr="0049243D" w:rsidRDefault="00FA4012" w:rsidP="004E10F4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市民かつ市内で新たに創業予定、又は創業から５年</w:t>
            </w:r>
            <w:r w:rsidR="00EE04CA">
              <w:rPr>
                <w:rFonts w:ascii="ＭＳ Ｐ明朝" w:eastAsia="ＭＳ Ｐ明朝" w:hAnsi="ＭＳ Ｐ明朝" w:hint="eastAsia"/>
              </w:rPr>
              <w:t>未満</w:t>
            </w:r>
            <w:r w:rsidRPr="0049243D">
              <w:rPr>
                <w:rFonts w:ascii="ＭＳ Ｐ明朝" w:eastAsia="ＭＳ Ｐ明朝" w:hAnsi="ＭＳ Ｐ明朝" w:hint="eastAsia"/>
              </w:rPr>
              <w:t>の個人または中小企業者で市税完納者</w:t>
            </w:r>
            <w:bookmarkStart w:id="0" w:name="_GoBack"/>
            <w:bookmarkEnd w:id="0"/>
          </w:p>
        </w:tc>
      </w:tr>
      <w:tr w:rsidR="0031073D" w:rsidTr="0049243D">
        <w:trPr>
          <w:trHeight w:val="856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073D" w:rsidRPr="0049243D" w:rsidRDefault="0031073D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資金使途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31073D" w:rsidRPr="0049243D" w:rsidRDefault="0031073D" w:rsidP="004859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事業に</w:t>
            </w:r>
            <w:r w:rsidR="004859E2" w:rsidRPr="0049243D">
              <w:rPr>
                <w:rFonts w:ascii="ＭＳ Ｐ明朝" w:eastAsia="ＭＳ Ｐ明朝" w:hAnsi="ＭＳ Ｐ明朝" w:hint="eastAsia"/>
              </w:rPr>
              <w:t>直接</w:t>
            </w:r>
            <w:r w:rsidRPr="0049243D">
              <w:rPr>
                <w:rFonts w:ascii="ＭＳ Ｐ明朝" w:eastAsia="ＭＳ Ｐ明朝" w:hAnsi="ＭＳ Ｐ明朝" w:hint="eastAsia"/>
              </w:rPr>
              <w:t>必要な運転資金及び設備資金</w:t>
            </w:r>
          </w:p>
        </w:tc>
        <w:tc>
          <w:tcPr>
            <w:tcW w:w="28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73D" w:rsidRPr="0049243D" w:rsidRDefault="0031073D" w:rsidP="004859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事業に</w:t>
            </w:r>
            <w:r w:rsidR="004859E2" w:rsidRPr="0049243D">
              <w:rPr>
                <w:rFonts w:ascii="ＭＳ Ｐ明朝" w:eastAsia="ＭＳ Ｐ明朝" w:hAnsi="ＭＳ Ｐ明朝" w:hint="eastAsia"/>
              </w:rPr>
              <w:t>直接</w:t>
            </w:r>
            <w:r w:rsidRPr="0049243D">
              <w:rPr>
                <w:rFonts w:ascii="ＭＳ Ｐ明朝" w:eastAsia="ＭＳ Ｐ明朝" w:hAnsi="ＭＳ Ｐ明朝" w:hint="eastAsia"/>
              </w:rPr>
              <w:t>必要な運転資金及び設備資金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3D" w:rsidRPr="0049243D" w:rsidRDefault="00FA4012" w:rsidP="004859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事業</w:t>
            </w:r>
            <w:r w:rsidR="0049243D">
              <w:rPr>
                <w:rFonts w:ascii="ＭＳ Ｐ明朝" w:eastAsia="ＭＳ Ｐ明朝" w:hAnsi="ＭＳ Ｐ明朝" w:hint="eastAsia"/>
              </w:rPr>
              <w:t>開始</w:t>
            </w:r>
            <w:r w:rsidRPr="0049243D">
              <w:rPr>
                <w:rFonts w:ascii="ＭＳ Ｐ明朝" w:eastAsia="ＭＳ Ｐ明朝" w:hAnsi="ＭＳ Ｐ明朝" w:hint="eastAsia"/>
              </w:rPr>
              <w:t>に必要な運転資金及び設備資金</w:t>
            </w:r>
          </w:p>
        </w:tc>
      </w:tr>
      <w:tr w:rsidR="0031073D" w:rsidTr="0049243D">
        <w:trPr>
          <w:trHeight w:val="78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073D" w:rsidRPr="0049243D" w:rsidRDefault="00FA4012" w:rsidP="00922B48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融資限度額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AF" w:rsidRPr="00E179AF" w:rsidRDefault="00FA4012" w:rsidP="004859E2">
            <w:pPr>
              <w:spacing w:line="276" w:lineRule="auto"/>
              <w:jc w:val="center"/>
            </w:pPr>
            <w:r w:rsidRPr="004859E2">
              <w:rPr>
                <w:rFonts w:hint="eastAsia"/>
                <w:color w:val="FF0000"/>
              </w:rPr>
              <w:t>2,000</w:t>
            </w:r>
            <w:r>
              <w:rPr>
                <w:rFonts w:hint="eastAsia"/>
              </w:rPr>
              <w:t>万円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8" w:rsidRDefault="00922B48" w:rsidP="004859E2">
            <w:pPr>
              <w:spacing w:line="280" w:lineRule="exact"/>
              <w:jc w:val="center"/>
            </w:pPr>
            <w:r w:rsidRPr="004859E2">
              <w:rPr>
                <w:rFonts w:hint="eastAsia"/>
                <w:color w:val="FF0000"/>
              </w:rPr>
              <w:t>2,000</w:t>
            </w:r>
            <w:r w:rsidR="00FA4012">
              <w:rPr>
                <w:rFonts w:hint="eastAsia"/>
              </w:rPr>
              <w:t>万円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3D" w:rsidRDefault="00FA4012" w:rsidP="000C10E8">
            <w:pPr>
              <w:spacing w:line="280" w:lineRule="exact"/>
              <w:jc w:val="center"/>
            </w:pPr>
            <w:r w:rsidRPr="004859E2">
              <w:rPr>
                <w:rFonts w:hint="eastAsia"/>
                <w:color w:val="FF0000"/>
              </w:rPr>
              <w:t>1,000</w:t>
            </w:r>
            <w:r>
              <w:rPr>
                <w:rFonts w:hint="eastAsia"/>
              </w:rPr>
              <w:t>万円</w:t>
            </w:r>
          </w:p>
        </w:tc>
      </w:tr>
      <w:tr w:rsidR="004859E2" w:rsidTr="0049243D">
        <w:trPr>
          <w:trHeight w:val="797"/>
        </w:trPr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59E2" w:rsidRPr="0049243D" w:rsidRDefault="004859E2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貸付期間</w:t>
            </w:r>
          </w:p>
        </w:tc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9E2" w:rsidRDefault="004859E2" w:rsidP="004859E2">
            <w:pPr>
              <w:spacing w:line="280" w:lineRule="exact"/>
              <w:jc w:val="center"/>
            </w:pPr>
            <w:r w:rsidRPr="004859E2">
              <w:rPr>
                <w:rFonts w:hint="eastAsia"/>
                <w:color w:val="FF0000"/>
              </w:rPr>
              <w:t>10</w:t>
            </w:r>
            <w:r w:rsidRPr="004859E2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</w:rPr>
              <w:t>以内</w:t>
            </w:r>
          </w:p>
        </w:tc>
      </w:tr>
      <w:tr w:rsidR="0031073D" w:rsidTr="0049243D">
        <w:trPr>
          <w:trHeight w:val="818"/>
        </w:trPr>
        <w:tc>
          <w:tcPr>
            <w:tcW w:w="1427" w:type="dxa"/>
            <w:shd w:val="clear" w:color="auto" w:fill="DBE5F1" w:themeFill="accent1" w:themeFillTint="33"/>
            <w:vAlign w:val="center"/>
          </w:tcPr>
          <w:p w:rsidR="0031073D" w:rsidRPr="0049243D" w:rsidRDefault="000404BD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貸付</w:t>
            </w:r>
            <w:r w:rsidR="00FA4012" w:rsidRPr="0049243D">
              <w:rPr>
                <w:rFonts w:ascii="ＭＳ Ｐ明朝" w:eastAsia="ＭＳ Ｐ明朝" w:hAnsi="ＭＳ Ｐ明朝" w:hint="eastAsia"/>
              </w:rPr>
              <w:t>利率</w:t>
            </w:r>
          </w:p>
        </w:tc>
        <w:tc>
          <w:tcPr>
            <w:tcW w:w="2944" w:type="dxa"/>
            <w:vAlign w:val="center"/>
          </w:tcPr>
          <w:p w:rsidR="0049243D" w:rsidRDefault="00FA401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1.95</w:t>
            </w:r>
            <w:r>
              <w:rPr>
                <w:rFonts w:hint="eastAsia"/>
              </w:rPr>
              <w:t>％</w:t>
            </w:r>
          </w:p>
          <w:p w:rsidR="000C10E8" w:rsidRDefault="004859E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C10E8">
              <w:rPr>
                <w:rFonts w:hint="eastAsia"/>
              </w:rPr>
              <w:t>市が</w:t>
            </w:r>
            <w:r w:rsidR="000C10E8">
              <w:rPr>
                <w:rFonts w:hint="eastAsia"/>
              </w:rPr>
              <w:t>1/2</w:t>
            </w:r>
            <w:r w:rsidR="000C10E8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:rsidR="0049243D" w:rsidRDefault="00FA401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1.75</w:t>
            </w:r>
            <w:r>
              <w:rPr>
                <w:rFonts w:hint="eastAsia"/>
              </w:rPr>
              <w:t>％</w:t>
            </w:r>
          </w:p>
          <w:p w:rsidR="0031073D" w:rsidRDefault="004859E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9E20B4">
              <w:rPr>
                <w:rFonts w:hint="eastAsia"/>
              </w:rPr>
              <w:t>市が</w:t>
            </w:r>
            <w:r w:rsidR="009E20B4">
              <w:rPr>
                <w:rFonts w:hint="eastAsia"/>
              </w:rPr>
              <w:t>1/2</w:t>
            </w:r>
            <w:r w:rsidR="009E20B4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D" w:rsidRDefault="00FA401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1.75</w:t>
            </w:r>
            <w:r>
              <w:rPr>
                <w:rFonts w:hint="eastAsia"/>
              </w:rPr>
              <w:t>％</w:t>
            </w:r>
          </w:p>
          <w:p w:rsidR="0031073D" w:rsidRDefault="004859E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9E20B4">
              <w:rPr>
                <w:rFonts w:hint="eastAsia"/>
              </w:rPr>
              <w:t>市が</w:t>
            </w:r>
            <w:r w:rsidR="009E20B4">
              <w:rPr>
                <w:rFonts w:hint="eastAsia"/>
              </w:rPr>
              <w:t>1/2</w:t>
            </w:r>
            <w:r w:rsidR="009E20B4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</w:tr>
      <w:tr w:rsidR="0031073D" w:rsidTr="0049243D">
        <w:trPr>
          <w:trHeight w:val="814"/>
        </w:trPr>
        <w:tc>
          <w:tcPr>
            <w:tcW w:w="1427" w:type="dxa"/>
            <w:shd w:val="clear" w:color="auto" w:fill="DBE5F1" w:themeFill="accent1" w:themeFillTint="33"/>
            <w:vAlign w:val="center"/>
          </w:tcPr>
          <w:p w:rsidR="0031073D" w:rsidRPr="0049243D" w:rsidRDefault="00FA4012" w:rsidP="000C10E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保証料</w:t>
            </w:r>
            <w:r w:rsidR="000404BD" w:rsidRPr="0049243D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2944" w:type="dxa"/>
            <w:vAlign w:val="center"/>
          </w:tcPr>
          <w:p w:rsidR="004859E2" w:rsidRDefault="00FA401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年率</w:t>
            </w:r>
            <w:r>
              <w:rPr>
                <w:rFonts w:hint="eastAsia"/>
              </w:rPr>
              <w:t>1.90</w:t>
            </w:r>
            <w:r>
              <w:rPr>
                <w:rFonts w:hint="eastAsia"/>
              </w:rPr>
              <w:t>％以内</w:t>
            </w:r>
          </w:p>
          <w:p w:rsidR="004E10F4" w:rsidRDefault="004859E2" w:rsidP="004859E2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4E10F4">
              <w:rPr>
                <w:rFonts w:hint="eastAsia"/>
              </w:rPr>
              <w:t>市が全額</w:t>
            </w:r>
            <w:r w:rsidR="00D72843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:rsidR="0031073D" w:rsidRDefault="00FA4012" w:rsidP="000C10E8">
            <w:pPr>
              <w:spacing w:line="280" w:lineRule="exact"/>
              <w:jc w:val="center"/>
            </w:pPr>
            <w:r>
              <w:rPr>
                <w:rFonts w:hint="eastAsia"/>
              </w:rPr>
              <w:t>年率</w:t>
            </w:r>
            <w:r>
              <w:rPr>
                <w:rFonts w:hint="eastAsia"/>
              </w:rPr>
              <w:t>2.20</w:t>
            </w:r>
            <w:r>
              <w:rPr>
                <w:rFonts w:hint="eastAsia"/>
              </w:rPr>
              <w:t>％以内</w:t>
            </w:r>
          </w:p>
          <w:p w:rsidR="004E10F4" w:rsidRDefault="004859E2" w:rsidP="000C10E8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4E10F4">
              <w:rPr>
                <w:rFonts w:hint="eastAsia"/>
              </w:rPr>
              <w:t>市が全額</w:t>
            </w:r>
            <w:r w:rsidR="00D72843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E8" w:rsidRDefault="00FA4012" w:rsidP="000C10E8">
            <w:pPr>
              <w:spacing w:line="280" w:lineRule="exact"/>
              <w:jc w:val="center"/>
            </w:pPr>
            <w:r>
              <w:rPr>
                <w:rFonts w:hint="eastAsia"/>
              </w:rPr>
              <w:t>年率</w:t>
            </w:r>
            <w:r>
              <w:rPr>
                <w:rFonts w:hint="eastAsia"/>
              </w:rPr>
              <w:t>0.88</w:t>
            </w:r>
            <w:r>
              <w:rPr>
                <w:rFonts w:hint="eastAsia"/>
              </w:rPr>
              <w:t>％以内</w:t>
            </w:r>
          </w:p>
          <w:p w:rsidR="0031073D" w:rsidRDefault="004859E2" w:rsidP="000C10E8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C10E8">
              <w:rPr>
                <w:rFonts w:hint="eastAsia"/>
              </w:rPr>
              <w:t>市が全額</w:t>
            </w:r>
            <w:r w:rsidR="00D72843">
              <w:rPr>
                <w:rFonts w:hint="eastAsia"/>
              </w:rPr>
              <w:t>補助</w:t>
            </w:r>
            <w:r>
              <w:rPr>
                <w:rFonts w:hint="eastAsia"/>
              </w:rPr>
              <w:t>）</w:t>
            </w:r>
          </w:p>
        </w:tc>
      </w:tr>
      <w:tr w:rsidR="000404BD" w:rsidTr="0049243D">
        <w:trPr>
          <w:trHeight w:val="1036"/>
        </w:trPr>
        <w:tc>
          <w:tcPr>
            <w:tcW w:w="10092" w:type="dxa"/>
            <w:gridSpan w:val="4"/>
            <w:vAlign w:val="center"/>
          </w:tcPr>
          <w:p w:rsidR="000404BD" w:rsidRPr="0049243D" w:rsidRDefault="000404BD" w:rsidP="0049243D">
            <w:pPr>
              <w:ind w:firstLineChars="100" w:firstLine="220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・融資限度額　（マルに）+（マルに小口）+（マルに創業）</w:t>
            </w:r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2,000</w:t>
            </w:r>
            <w:r w:rsidRPr="0049243D">
              <w:rPr>
                <w:rFonts w:ascii="ＭＳ Ｐ明朝" w:eastAsia="ＭＳ Ｐ明朝" w:hAnsi="ＭＳ Ｐ明朝" w:hint="eastAsia"/>
              </w:rPr>
              <w:t>万円</w:t>
            </w:r>
          </w:p>
          <w:p w:rsidR="000404BD" w:rsidRPr="0049243D" w:rsidRDefault="000404BD" w:rsidP="0049243D">
            <w:pPr>
              <w:ind w:firstLineChars="100" w:firstLine="220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・貸付利率と保証料率は、にかほ市と秋田県信用保証協会との保証制度契約で定める。</w:t>
            </w:r>
          </w:p>
        </w:tc>
      </w:tr>
      <w:tr w:rsidR="000404BD" w:rsidTr="0049243D">
        <w:trPr>
          <w:trHeight w:val="656"/>
        </w:trPr>
        <w:tc>
          <w:tcPr>
            <w:tcW w:w="10092" w:type="dxa"/>
            <w:gridSpan w:val="4"/>
          </w:tcPr>
          <w:p w:rsidR="00027FF5" w:rsidRPr="0049243D" w:rsidRDefault="00027FF5" w:rsidP="000404BD">
            <w:pPr>
              <w:rPr>
                <w:rFonts w:ascii="ＭＳ Ｐ明朝" w:eastAsia="ＭＳ Ｐ明朝" w:hAnsi="ＭＳ Ｐ明朝"/>
              </w:rPr>
            </w:pPr>
          </w:p>
          <w:p w:rsidR="000404BD" w:rsidRPr="0049243D" w:rsidRDefault="000404BD" w:rsidP="0049243D">
            <w:pPr>
              <w:spacing w:afterLines="50" w:after="180"/>
              <w:rPr>
                <w:rFonts w:ascii="ＭＳ Ｐ明朝" w:eastAsia="ＭＳ Ｐ明朝" w:hAnsi="ＭＳ Ｐ明朝"/>
                <w:b/>
              </w:rPr>
            </w:pPr>
            <w:r w:rsidRPr="0049243D">
              <w:rPr>
                <w:rFonts w:ascii="ＭＳ Ｐ明朝" w:eastAsia="ＭＳ Ｐ明朝" w:hAnsi="ＭＳ Ｐ明朝" w:hint="eastAsia"/>
                <w:b/>
              </w:rPr>
              <w:t>「小規模事業者」</w:t>
            </w:r>
          </w:p>
          <w:p w:rsidR="000404BD" w:rsidRPr="0049243D" w:rsidRDefault="000404BD" w:rsidP="000404BD">
            <w:pPr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 xml:space="preserve">　中小企業信用保険法第</w:t>
            </w:r>
            <w:r w:rsidR="0049243D">
              <w:rPr>
                <w:rFonts w:ascii="ＭＳ Ｐ明朝" w:eastAsia="ＭＳ Ｐ明朝" w:hAnsi="ＭＳ Ｐ明朝" w:hint="eastAsia"/>
              </w:rPr>
              <w:t>２</w:t>
            </w:r>
            <w:r w:rsidRPr="0049243D">
              <w:rPr>
                <w:rFonts w:ascii="ＭＳ Ｐ明朝" w:eastAsia="ＭＳ Ｐ明朝" w:hAnsi="ＭＳ Ｐ明朝" w:hint="eastAsia"/>
              </w:rPr>
              <w:t>条第</w:t>
            </w:r>
            <w:r w:rsidR="0049243D">
              <w:rPr>
                <w:rFonts w:ascii="ＭＳ Ｐ明朝" w:eastAsia="ＭＳ Ｐ明朝" w:hAnsi="ＭＳ Ｐ明朝" w:hint="eastAsia"/>
              </w:rPr>
              <w:t>３</w:t>
            </w:r>
            <w:r w:rsidRPr="0049243D">
              <w:rPr>
                <w:rFonts w:ascii="ＭＳ Ｐ明朝" w:eastAsia="ＭＳ Ｐ明朝" w:hAnsi="ＭＳ Ｐ明朝" w:hint="eastAsia"/>
              </w:rPr>
              <w:t>項第</w:t>
            </w:r>
            <w:r w:rsidR="0049243D">
              <w:rPr>
                <w:rFonts w:ascii="ＭＳ Ｐ明朝" w:eastAsia="ＭＳ Ｐ明朝" w:hAnsi="ＭＳ Ｐ明朝" w:hint="eastAsia"/>
              </w:rPr>
              <w:t>１</w:t>
            </w:r>
            <w:r w:rsidRPr="0049243D">
              <w:rPr>
                <w:rFonts w:ascii="ＭＳ Ｐ明朝" w:eastAsia="ＭＳ Ｐ明朝" w:hAnsi="ＭＳ Ｐ明朝" w:hint="eastAsia"/>
              </w:rPr>
              <w:t>項から第</w:t>
            </w:r>
            <w:r w:rsidR="0049243D">
              <w:rPr>
                <w:rFonts w:ascii="ＭＳ Ｐ明朝" w:eastAsia="ＭＳ Ｐ明朝" w:hAnsi="ＭＳ Ｐ明朝" w:hint="eastAsia"/>
              </w:rPr>
              <w:t>６</w:t>
            </w:r>
            <w:r w:rsidRPr="0049243D">
              <w:rPr>
                <w:rFonts w:ascii="ＭＳ Ｐ明朝" w:eastAsia="ＭＳ Ｐ明朝" w:hAnsi="ＭＳ Ｐ明朝" w:hint="eastAsia"/>
              </w:rPr>
              <w:t>号までに定める小規模企業者</w:t>
            </w:r>
          </w:p>
          <w:p w:rsidR="0049243D" w:rsidRDefault="000404BD" w:rsidP="000404BD">
            <w:pPr>
              <w:ind w:left="440" w:hangingChars="200" w:hanging="440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 xml:space="preserve">　（常時使用する従業員の数が</w:t>
            </w:r>
            <w:r w:rsidR="0049243D">
              <w:rPr>
                <w:rFonts w:ascii="ＭＳ Ｐ明朝" w:eastAsia="ＭＳ Ｐ明朝" w:hAnsi="ＭＳ Ｐ明朝" w:hint="eastAsia"/>
              </w:rPr>
              <w:t>２０</w:t>
            </w:r>
            <w:r w:rsidRPr="0049243D">
              <w:rPr>
                <w:rFonts w:ascii="ＭＳ Ｐ明朝" w:eastAsia="ＭＳ Ｐ明朝" w:hAnsi="ＭＳ Ｐ明朝" w:hint="eastAsia"/>
              </w:rPr>
              <w:t>人以下の会社及び個人（商業又はサービス業を主たる事業とする</w:t>
            </w:r>
          </w:p>
          <w:p w:rsidR="000404BD" w:rsidRPr="0049243D" w:rsidRDefault="000404BD" w:rsidP="0049243D">
            <w:pPr>
              <w:ind w:leftChars="100" w:left="440" w:hangingChars="100" w:hanging="220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事業者については</w:t>
            </w:r>
            <w:r w:rsidR="0049243D">
              <w:rPr>
                <w:rFonts w:ascii="ＭＳ Ｐ明朝" w:eastAsia="ＭＳ Ｐ明朝" w:hAnsi="ＭＳ Ｐ明朝" w:hint="eastAsia"/>
              </w:rPr>
              <w:t>５</w:t>
            </w:r>
            <w:r w:rsidRPr="0049243D">
              <w:rPr>
                <w:rFonts w:ascii="ＭＳ Ｐ明朝" w:eastAsia="ＭＳ Ｐ明朝" w:hAnsi="ＭＳ Ｐ明朝" w:hint="eastAsia"/>
              </w:rPr>
              <w:t>人）等）</w:t>
            </w:r>
          </w:p>
          <w:p w:rsidR="00027FF5" w:rsidRPr="0049243D" w:rsidRDefault="00027FF5" w:rsidP="000404BD">
            <w:pPr>
              <w:rPr>
                <w:rFonts w:ascii="ＭＳ Ｐ明朝" w:eastAsia="ＭＳ Ｐ明朝" w:hAnsi="ＭＳ Ｐ明朝"/>
              </w:rPr>
            </w:pPr>
          </w:p>
          <w:p w:rsidR="000404BD" w:rsidRPr="0049243D" w:rsidRDefault="000404BD" w:rsidP="0049243D">
            <w:pPr>
              <w:spacing w:afterLines="50" w:after="180"/>
              <w:rPr>
                <w:rFonts w:ascii="ＭＳ Ｐ明朝" w:eastAsia="ＭＳ Ｐ明朝" w:hAnsi="ＭＳ Ｐ明朝"/>
                <w:b/>
              </w:rPr>
            </w:pPr>
            <w:r w:rsidRPr="0049243D">
              <w:rPr>
                <w:rFonts w:ascii="ＭＳ Ｐ明朝" w:eastAsia="ＭＳ Ｐ明朝" w:hAnsi="ＭＳ Ｐ明朝" w:hint="eastAsia"/>
                <w:b/>
              </w:rPr>
              <w:t>「創業資金」対象者</w:t>
            </w:r>
          </w:p>
          <w:p w:rsidR="000404BD" w:rsidRPr="0049243D" w:rsidRDefault="000404BD" w:rsidP="000404BD">
            <w:pPr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 xml:space="preserve">　産業競争力強化法第</w:t>
            </w:r>
            <w:r w:rsidR="0049243D">
              <w:rPr>
                <w:rFonts w:ascii="ＭＳ Ｐ明朝" w:eastAsia="ＭＳ Ｐ明朝" w:hAnsi="ＭＳ Ｐ明朝" w:hint="eastAsia"/>
              </w:rPr>
              <w:t>２</w:t>
            </w:r>
            <w:r w:rsidRPr="0049243D">
              <w:rPr>
                <w:rFonts w:ascii="ＭＳ Ｐ明朝" w:eastAsia="ＭＳ Ｐ明朝" w:hAnsi="ＭＳ Ｐ明朝" w:hint="eastAsia"/>
              </w:rPr>
              <w:t>条第</w:t>
            </w:r>
            <w:r w:rsidR="0049243D">
              <w:rPr>
                <w:rFonts w:ascii="ＭＳ Ｐ明朝" w:eastAsia="ＭＳ Ｐ明朝" w:hAnsi="ＭＳ Ｐ明朝" w:hint="eastAsia"/>
              </w:rPr>
              <w:t>２３</w:t>
            </w:r>
            <w:r w:rsidRPr="0049243D">
              <w:rPr>
                <w:rFonts w:ascii="ＭＳ Ｐ明朝" w:eastAsia="ＭＳ Ｐ明朝" w:hAnsi="ＭＳ Ｐ明朝" w:hint="eastAsia"/>
              </w:rPr>
              <w:t>項第</w:t>
            </w:r>
            <w:r w:rsidR="0049243D">
              <w:rPr>
                <w:rFonts w:ascii="ＭＳ Ｐ明朝" w:eastAsia="ＭＳ Ｐ明朝" w:hAnsi="ＭＳ Ｐ明朝" w:hint="eastAsia"/>
              </w:rPr>
              <w:t>１</w:t>
            </w:r>
            <w:r w:rsidRPr="0049243D">
              <w:rPr>
                <w:rFonts w:ascii="ＭＳ Ｐ明朝" w:eastAsia="ＭＳ Ｐ明朝" w:hAnsi="ＭＳ Ｐ明朝" w:hint="eastAsia"/>
              </w:rPr>
              <w:t>号から第</w:t>
            </w:r>
            <w:r w:rsidR="0049243D">
              <w:rPr>
                <w:rFonts w:ascii="ＭＳ Ｐ明朝" w:eastAsia="ＭＳ Ｐ明朝" w:hAnsi="ＭＳ Ｐ明朝" w:hint="eastAsia"/>
              </w:rPr>
              <w:t>４</w:t>
            </w:r>
            <w:r w:rsidRPr="0049243D">
              <w:rPr>
                <w:rFonts w:ascii="ＭＳ Ｐ明朝" w:eastAsia="ＭＳ Ｐ明朝" w:hAnsi="ＭＳ Ｐ明朝" w:hint="eastAsia"/>
              </w:rPr>
              <w:t>号までに定める創業者</w:t>
            </w:r>
          </w:p>
          <w:p w:rsidR="0049243D" w:rsidRDefault="000404BD" w:rsidP="000404BD">
            <w:pPr>
              <w:ind w:left="231" w:hangingChars="105" w:hanging="231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 xml:space="preserve">　（事業を営んでいない個人が新たに事業を開始又は会社を設立し、事業を開始するもの。</w:t>
            </w:r>
          </w:p>
          <w:p w:rsidR="000404BD" w:rsidRPr="0049243D" w:rsidRDefault="000404BD" w:rsidP="0049243D">
            <w:pPr>
              <w:ind w:leftChars="100" w:left="231" w:hangingChars="5" w:hanging="11"/>
              <w:rPr>
                <w:rFonts w:ascii="ＭＳ Ｐ明朝" w:eastAsia="ＭＳ Ｐ明朝" w:hAnsi="ＭＳ Ｐ明朝"/>
              </w:rPr>
            </w:pPr>
            <w:r w:rsidRPr="0049243D">
              <w:rPr>
                <w:rFonts w:ascii="ＭＳ Ｐ明朝" w:eastAsia="ＭＳ Ｐ明朝" w:hAnsi="ＭＳ Ｐ明朝" w:hint="eastAsia"/>
              </w:rPr>
              <w:t>また、創業を行った個人又は会社で事業を開始した日以後</w:t>
            </w:r>
            <w:r w:rsidR="0049243D">
              <w:rPr>
                <w:rFonts w:ascii="ＭＳ Ｐ明朝" w:eastAsia="ＭＳ Ｐ明朝" w:hAnsi="ＭＳ Ｐ明朝" w:hint="eastAsia"/>
              </w:rPr>
              <w:t>５</w:t>
            </w:r>
            <w:r w:rsidRPr="0049243D">
              <w:rPr>
                <w:rFonts w:ascii="ＭＳ Ｐ明朝" w:eastAsia="ＭＳ Ｐ明朝" w:hAnsi="ＭＳ Ｐ明朝" w:hint="eastAsia"/>
              </w:rPr>
              <w:t>年を経過していないもの）</w:t>
            </w:r>
          </w:p>
          <w:p w:rsidR="00027FF5" w:rsidRDefault="00027FF5" w:rsidP="000404BD">
            <w:pPr>
              <w:ind w:left="231" w:hangingChars="105" w:hanging="231"/>
            </w:pPr>
          </w:p>
          <w:p w:rsidR="0049243D" w:rsidRDefault="0049243D" w:rsidP="000404BD">
            <w:pPr>
              <w:ind w:left="231" w:hangingChars="105" w:hanging="231"/>
            </w:pPr>
          </w:p>
        </w:tc>
      </w:tr>
    </w:tbl>
    <w:p w:rsidR="000C10E8" w:rsidRPr="0031073D" w:rsidRDefault="000C10E8" w:rsidP="00211CA6"/>
    <w:sectPr w:rsidR="000C10E8" w:rsidRPr="0031073D" w:rsidSect="00C90E2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6E" w:rsidRDefault="00E92B6E" w:rsidP="00922B48">
      <w:r>
        <w:separator/>
      </w:r>
    </w:p>
  </w:endnote>
  <w:endnote w:type="continuationSeparator" w:id="0">
    <w:p w:rsidR="00E92B6E" w:rsidRDefault="00E92B6E" w:rsidP="0092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6E" w:rsidRDefault="00E92B6E" w:rsidP="00922B48">
      <w:r>
        <w:separator/>
      </w:r>
    </w:p>
  </w:footnote>
  <w:footnote w:type="continuationSeparator" w:id="0">
    <w:p w:rsidR="00E92B6E" w:rsidRDefault="00E92B6E" w:rsidP="0092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3D"/>
    <w:rsid w:val="00027FF5"/>
    <w:rsid w:val="000351A3"/>
    <w:rsid w:val="000404BD"/>
    <w:rsid w:val="000C10E8"/>
    <w:rsid w:val="00211CA6"/>
    <w:rsid w:val="002355F2"/>
    <w:rsid w:val="0031073D"/>
    <w:rsid w:val="00372070"/>
    <w:rsid w:val="00473C8A"/>
    <w:rsid w:val="004859E2"/>
    <w:rsid w:val="0049243D"/>
    <w:rsid w:val="004A412A"/>
    <w:rsid w:val="004E10F4"/>
    <w:rsid w:val="005F030A"/>
    <w:rsid w:val="00675C0A"/>
    <w:rsid w:val="00680129"/>
    <w:rsid w:val="006B35BA"/>
    <w:rsid w:val="00752056"/>
    <w:rsid w:val="008252F3"/>
    <w:rsid w:val="00881EE6"/>
    <w:rsid w:val="00922B48"/>
    <w:rsid w:val="0095215F"/>
    <w:rsid w:val="0095354F"/>
    <w:rsid w:val="009E20B4"/>
    <w:rsid w:val="00A61BCB"/>
    <w:rsid w:val="00AA0513"/>
    <w:rsid w:val="00AF2057"/>
    <w:rsid w:val="00BB59C4"/>
    <w:rsid w:val="00C6663D"/>
    <w:rsid w:val="00C90E2E"/>
    <w:rsid w:val="00CC39C1"/>
    <w:rsid w:val="00D35517"/>
    <w:rsid w:val="00D41A34"/>
    <w:rsid w:val="00D72843"/>
    <w:rsid w:val="00DE3F23"/>
    <w:rsid w:val="00E179AF"/>
    <w:rsid w:val="00E92B6E"/>
    <w:rsid w:val="00EC400D"/>
    <w:rsid w:val="00EE04CA"/>
    <w:rsid w:val="00F839A3"/>
    <w:rsid w:val="00FA1F55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77E0-2AB7-45C9-8EB9-0A34FBE1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2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2B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22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2B48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922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B48"/>
  </w:style>
  <w:style w:type="paragraph" w:styleId="a8">
    <w:name w:val="footer"/>
    <w:basedOn w:val="a"/>
    <w:link w:val="a9"/>
    <w:uiPriority w:val="99"/>
    <w:unhideWhenUsed/>
    <w:rsid w:val="0092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2019-03-22T03:54:00Z</cp:lastPrinted>
  <dcterms:created xsi:type="dcterms:W3CDTF">2020-02-26T02:27:00Z</dcterms:created>
  <dcterms:modified xsi:type="dcterms:W3CDTF">2020-03-09T13:01:00Z</dcterms:modified>
</cp:coreProperties>
</file>