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D0B5" w14:textId="77777777" w:rsidR="006E0E53" w:rsidRPr="00651F19" w:rsidRDefault="006E0E53" w:rsidP="006E0E53">
      <w:pPr>
        <w:snapToGrid w:val="0"/>
        <w:jc w:val="center"/>
        <w:rPr>
          <w:rFonts w:ascii="ＭＳ ゴシック" w:eastAsia="ＭＳ ゴシック" w:hAnsi="ＭＳ ゴシック" w:cs="ＭＳ Ｐゴシック"/>
          <w:kern w:val="0"/>
          <w:sz w:val="32"/>
          <w:szCs w:val="32"/>
        </w:rPr>
      </w:pPr>
      <w:r w:rsidRPr="00651F19">
        <w:rPr>
          <w:rFonts w:ascii="ＭＳ ゴシック" w:eastAsia="ＭＳ ゴシック" w:hAnsi="ＭＳ ゴシック" w:cs="ＭＳ Ｐゴシック" w:hint="eastAsia"/>
          <w:kern w:val="0"/>
          <w:sz w:val="32"/>
          <w:szCs w:val="32"/>
        </w:rPr>
        <w:t>事　業　計　画　提　案　書</w:t>
      </w:r>
    </w:p>
    <w:p w14:paraId="7867753F" w14:textId="77777777" w:rsidR="006E0E53" w:rsidRPr="00651F19" w:rsidRDefault="00C236BC" w:rsidP="006E0E53">
      <w:pPr>
        <w:rPr>
          <w:u w:val="single"/>
        </w:rPr>
      </w:pPr>
      <w:r w:rsidRPr="00651F19">
        <w:rPr>
          <w:noProof/>
        </w:rPr>
        <mc:AlternateContent>
          <mc:Choice Requires="wps">
            <w:drawing>
              <wp:anchor distT="0" distB="0" distL="114300" distR="114300" simplePos="0" relativeHeight="251695104" behindDoc="0" locked="0" layoutInCell="1" allowOverlap="1" wp14:anchorId="3D1FCDB6" wp14:editId="0823A3C0">
                <wp:simplePos x="0" y="0"/>
                <wp:positionH relativeFrom="column">
                  <wp:posOffset>-228600</wp:posOffset>
                </wp:positionH>
                <wp:positionV relativeFrom="paragraph">
                  <wp:posOffset>-914400</wp:posOffset>
                </wp:positionV>
                <wp:extent cx="1133475" cy="41021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FB914" w14:textId="77777777" w:rsidR="002F6EE8" w:rsidRPr="00584F6D" w:rsidRDefault="002F6EE8" w:rsidP="006E0E53">
                            <w:pPr>
                              <w:jc w:val="center"/>
                              <w:rPr>
                                <w:sz w:val="28"/>
                                <w:szCs w:val="28"/>
                              </w:rPr>
                            </w:pPr>
                            <w:r w:rsidRPr="00584F6D">
                              <w:rPr>
                                <w:rFonts w:hint="eastAsia"/>
                                <w:sz w:val="28"/>
                                <w:szCs w:val="28"/>
                              </w:rPr>
                              <w:t>様式</w:t>
                            </w:r>
                            <w:r>
                              <w:rPr>
                                <w:rFonts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FCDB6" id="_x0000_t202" coordsize="21600,21600" o:spt="202" path="m,l,21600r21600,l21600,xe">
                <v:stroke joinstyle="miter"/>
                <v:path gradientshapeok="t" o:connecttype="rect"/>
              </v:shapetype>
              <v:shape id="Text Box 50" o:spid="_x0000_s1026" type="#_x0000_t202" style="position:absolute;left:0;text-align:left;margin-left:-18pt;margin-top:-1in;width:89.25pt;height:3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" stroked="f">
                <v:textbox inset="5.85pt,.7pt,5.85pt,.7pt">
                  <w:txbxContent>
                    <w:p w14:paraId="50AFB914" w14:textId="77777777" w:rsidR="002F6EE8" w:rsidRPr="00584F6D" w:rsidRDefault="002F6EE8" w:rsidP="006E0E53">
                      <w:pPr>
                        <w:jc w:val="center"/>
                        <w:rPr>
                          <w:sz w:val="28"/>
                          <w:szCs w:val="28"/>
                        </w:rPr>
                      </w:pPr>
                      <w:r w:rsidRPr="00584F6D">
                        <w:rPr>
                          <w:rFonts w:hint="eastAsia"/>
                          <w:sz w:val="28"/>
                          <w:szCs w:val="28"/>
                        </w:rPr>
                        <w:t>様式</w:t>
                      </w:r>
                      <w:r>
                        <w:rPr>
                          <w:rFonts w:hint="eastAsia"/>
                          <w:sz w:val="28"/>
                          <w:szCs w:val="28"/>
                        </w:rPr>
                        <w:t>２</w:t>
                      </w:r>
                    </w:p>
                  </w:txbxContent>
                </v:textbox>
              </v:shape>
            </w:pict>
          </mc:Fallback>
        </mc:AlternateContent>
      </w:r>
      <w:r w:rsidR="006E0E53" w:rsidRPr="00651F19">
        <w:rPr>
          <w:rFonts w:hint="eastAsia"/>
        </w:rPr>
        <w:t xml:space="preserve">　　　　　　　　　　　　　　　　　　　　　　　</w:t>
      </w:r>
      <w:r w:rsidR="006E0E53" w:rsidRPr="00651F19">
        <w:rPr>
          <w:rFonts w:hint="eastAsia"/>
          <w:spacing w:val="52"/>
          <w:kern w:val="0"/>
          <w:fitText w:val="840" w:id="1151515136"/>
        </w:rPr>
        <w:t>法人</w:t>
      </w:r>
      <w:r w:rsidR="006E0E53" w:rsidRPr="00651F19">
        <w:rPr>
          <w:rFonts w:hint="eastAsia"/>
          <w:spacing w:val="1"/>
          <w:kern w:val="0"/>
          <w:fitText w:val="840" w:id="1151515136"/>
        </w:rPr>
        <w:t>名</w:t>
      </w:r>
      <w:r w:rsidR="006E0E53" w:rsidRPr="00651F19">
        <w:rPr>
          <w:rFonts w:hint="eastAsia"/>
          <w:u w:val="single"/>
        </w:rPr>
        <w:t xml:space="preserve">　　　　　　　　　　　　　　　　　　</w:t>
      </w:r>
    </w:p>
    <w:p w14:paraId="3409F101" w14:textId="77777777" w:rsidR="006E0E53" w:rsidRPr="00651F19" w:rsidRDefault="006E0E53" w:rsidP="006E0E53">
      <w:pPr>
        <w:rPr>
          <w:rFonts w:ascii="ＭＳ 明朝" w:hAnsi="ＭＳ 明朝" w:cs="ＭＳ Ｐゴシック"/>
          <w:bCs/>
          <w:kern w:val="0"/>
          <w:szCs w:val="21"/>
        </w:rPr>
      </w:pPr>
      <w:r w:rsidRPr="00651F19">
        <w:rPr>
          <w:rFonts w:ascii="ＭＳ 明朝" w:hAnsi="ＭＳ 明朝" w:cs="ＭＳ Ｐゴシック" w:hint="eastAsia"/>
          <w:bCs/>
          <w:kern w:val="0"/>
          <w:szCs w:val="21"/>
        </w:rPr>
        <w:t xml:space="preserve">　　　　　　　　　　　　　　　　　　　　　　　実施事業</w:t>
      </w:r>
      <w:r w:rsidRPr="00651F19">
        <w:rPr>
          <w:rFonts w:ascii="ＭＳ 明朝" w:hAnsi="ＭＳ 明朝" w:cs="ＭＳ Ｐゴシック" w:hint="eastAsia"/>
          <w:bCs/>
          <w:kern w:val="0"/>
          <w:szCs w:val="21"/>
          <w:u w:val="single"/>
        </w:rPr>
        <w:t xml:space="preserve">　　　　　　　　　　　　　　　　　　</w:t>
      </w:r>
    </w:p>
    <w:p w14:paraId="7C6F8003" w14:textId="77777777" w:rsidR="006E0E53" w:rsidRPr="00651F19" w:rsidRDefault="006E0E53" w:rsidP="006E0E53">
      <w:r w:rsidRPr="00651F19">
        <w:rPr>
          <w:rFonts w:ascii="ＭＳ ゴシック" w:eastAsia="ＭＳ ゴシック" w:hAnsi="ＭＳ ゴシック" w:cs="ＭＳ Ｐゴシック" w:hint="eastAsia"/>
          <w:b/>
          <w:bCs/>
          <w:kern w:val="0"/>
          <w:sz w:val="22"/>
          <w:szCs w:val="22"/>
        </w:rPr>
        <w:t>１　法人運営の透明性・公正性・法令等の遵守状況</w:t>
      </w:r>
    </w:p>
    <w:tbl>
      <w:tblPr>
        <w:tblW w:w="9675" w:type="dxa"/>
        <w:tblInd w:w="84" w:type="dxa"/>
        <w:tblCellMar>
          <w:left w:w="99" w:type="dxa"/>
          <w:right w:w="99" w:type="dxa"/>
        </w:tblCellMar>
        <w:tblLook w:val="0000" w:firstRow="0" w:lastRow="0" w:firstColumn="0" w:lastColumn="0" w:noHBand="0" w:noVBand="0"/>
      </w:tblPr>
      <w:tblGrid>
        <w:gridCol w:w="9675"/>
      </w:tblGrid>
      <w:tr w:rsidR="006E0E53" w:rsidRPr="00651F19" w14:paraId="720D0218" w14:textId="77777777" w:rsidTr="006E0E53">
        <w:trPr>
          <w:trHeight w:val="98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5C8EEC53"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個人情報の取扱い、従業員の守秘義務に関する考え方(規程等がある場合は添付してください。)</w:t>
            </w:r>
          </w:p>
        </w:tc>
      </w:tr>
      <w:tr w:rsidR="006E0E53" w:rsidRPr="00651F19" w14:paraId="07AF4525" w14:textId="77777777" w:rsidTr="006E0E53">
        <w:trPr>
          <w:trHeight w:val="99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781639AB"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自己評価・外部評価および情報公表に関する考え方</w:t>
            </w:r>
          </w:p>
        </w:tc>
      </w:tr>
      <w:tr w:rsidR="006E0E53" w:rsidRPr="00651F19" w14:paraId="0D035988" w14:textId="77777777" w:rsidTr="006E0E53">
        <w:trPr>
          <w:trHeight w:val="1001"/>
        </w:trPr>
        <w:tc>
          <w:tcPr>
            <w:tcW w:w="9675" w:type="dxa"/>
            <w:tcBorders>
              <w:top w:val="nil"/>
              <w:left w:val="single" w:sz="4" w:space="0" w:color="auto"/>
              <w:bottom w:val="single" w:sz="4" w:space="0" w:color="auto"/>
              <w:right w:val="single" w:sz="4" w:space="0" w:color="auto"/>
            </w:tcBorders>
            <w:shd w:val="clear" w:color="auto" w:fill="auto"/>
            <w:noWrap/>
          </w:tcPr>
          <w:p w14:paraId="69FC3ED5"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利用料、ホテルコスト等の設定根拠の明確化</w:t>
            </w:r>
          </w:p>
        </w:tc>
      </w:tr>
      <w:tr w:rsidR="006E0E53" w:rsidRPr="00651F19" w14:paraId="7943F4F5" w14:textId="77777777" w:rsidTr="006E0E53">
        <w:trPr>
          <w:trHeight w:val="982"/>
        </w:trPr>
        <w:tc>
          <w:tcPr>
            <w:tcW w:w="9675" w:type="dxa"/>
            <w:tcBorders>
              <w:top w:val="nil"/>
              <w:left w:val="single" w:sz="4" w:space="0" w:color="auto"/>
              <w:bottom w:val="single" w:sz="4" w:space="0" w:color="auto"/>
              <w:right w:val="single" w:sz="4" w:space="0" w:color="auto"/>
            </w:tcBorders>
            <w:shd w:val="clear" w:color="auto" w:fill="auto"/>
            <w:noWrap/>
          </w:tcPr>
          <w:p w14:paraId="548E7C50"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法令等の遵守についての考え方（労働関係法令の遵守を含む。）</w:t>
            </w:r>
          </w:p>
        </w:tc>
      </w:tr>
      <w:tr w:rsidR="006E0E53" w:rsidRPr="00651F19" w14:paraId="4848EEF8" w14:textId="77777777" w:rsidTr="006E0E53">
        <w:trPr>
          <w:trHeight w:val="600"/>
        </w:trPr>
        <w:tc>
          <w:tcPr>
            <w:tcW w:w="9675" w:type="dxa"/>
            <w:tcBorders>
              <w:top w:val="nil"/>
              <w:left w:val="nil"/>
              <w:bottom w:val="nil"/>
              <w:right w:val="nil"/>
            </w:tcBorders>
            <w:shd w:val="clear" w:color="auto" w:fill="auto"/>
            <w:noWrap/>
            <w:vAlign w:val="center"/>
          </w:tcPr>
          <w:p w14:paraId="3F194A6C"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２　運営実績・経験</w:t>
            </w:r>
          </w:p>
        </w:tc>
      </w:tr>
      <w:tr w:rsidR="006E0E53" w:rsidRPr="00651F19" w14:paraId="151CA81C" w14:textId="77777777" w:rsidTr="006E0E53">
        <w:trPr>
          <w:trHeight w:val="138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310482DA"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　同種の事業を運営するに足りる実績・経験の有無</w:t>
            </w:r>
            <w:r w:rsidRPr="00651F19">
              <w:rPr>
                <w:rFonts w:ascii="ＭＳ 明朝" w:hAnsi="ＭＳ 明朝" w:cs="ＭＳ Ｐゴシック" w:hint="eastAsia"/>
                <w:kern w:val="0"/>
                <w:sz w:val="18"/>
                <w:szCs w:val="18"/>
              </w:rPr>
              <w:t>（特に実績・経験が無い場合は、経験のある事業者等との連携および支援の有無や経験のある従業員の採用の有無など）</w:t>
            </w:r>
          </w:p>
        </w:tc>
      </w:tr>
      <w:tr w:rsidR="006E0E53" w:rsidRPr="00651F19" w14:paraId="06FC9D67" w14:textId="77777777" w:rsidTr="006E0E53">
        <w:trPr>
          <w:trHeight w:val="615"/>
        </w:trPr>
        <w:tc>
          <w:tcPr>
            <w:tcW w:w="9675" w:type="dxa"/>
            <w:tcBorders>
              <w:top w:val="nil"/>
              <w:left w:val="nil"/>
              <w:bottom w:val="nil"/>
              <w:right w:val="nil"/>
            </w:tcBorders>
            <w:shd w:val="clear" w:color="auto" w:fill="auto"/>
            <w:noWrap/>
            <w:vAlign w:val="center"/>
          </w:tcPr>
          <w:p w14:paraId="0769F585" w14:textId="77777777" w:rsidR="006E0E53" w:rsidRPr="00651F19" w:rsidRDefault="006E0E53" w:rsidP="006E0E53">
            <w:pPr>
              <w:widowControl/>
              <w:jc w:val="left"/>
              <w:rPr>
                <w:rFonts w:ascii="ＭＳ Ｐゴシック" w:eastAsia="ＭＳ Ｐゴシック" w:hAnsi="ＭＳ Ｐ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３　運営の適正化・効率化への取組み</w:t>
            </w:r>
          </w:p>
        </w:tc>
      </w:tr>
      <w:tr w:rsidR="006E0E53" w:rsidRPr="00651F19" w14:paraId="3F077522" w14:textId="77777777" w:rsidTr="006E0E53">
        <w:trPr>
          <w:trHeight w:val="98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242F20BB"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　経営努力に関する取組み</w:t>
            </w:r>
          </w:p>
        </w:tc>
      </w:tr>
      <w:tr w:rsidR="006E0E53" w:rsidRPr="00651F19" w14:paraId="3102EDAD" w14:textId="77777777" w:rsidTr="006E0E53">
        <w:trPr>
          <w:trHeight w:val="615"/>
        </w:trPr>
        <w:tc>
          <w:tcPr>
            <w:tcW w:w="9675" w:type="dxa"/>
            <w:tcBorders>
              <w:top w:val="nil"/>
              <w:left w:val="nil"/>
              <w:bottom w:val="nil"/>
              <w:right w:val="nil"/>
            </w:tcBorders>
            <w:shd w:val="clear" w:color="auto" w:fill="auto"/>
            <w:noWrap/>
            <w:vAlign w:val="center"/>
          </w:tcPr>
          <w:p w14:paraId="1C2572F8"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４　事業の独自性、施設管理運営体制</w:t>
            </w:r>
          </w:p>
          <w:p w14:paraId="63B850DC"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(4)は小規模多機能型居宅介護、認知症対応型共同生活介護、</w:t>
            </w:r>
            <w:r w:rsidRPr="00651F19">
              <w:rPr>
                <w:rFonts w:ascii="ＭＳ 明朝" w:hAnsi="ＭＳ 明朝" w:cs="ＭＳ ゴシック" w:hint="eastAsia"/>
                <w:bCs/>
                <w:sz w:val="18"/>
                <w:szCs w:val="18"/>
              </w:rPr>
              <w:t>地域密着型介護老人福祉施設入所者生活介護、看護小規模多機能型居宅介護</w:t>
            </w:r>
            <w:r w:rsidRPr="00651F19">
              <w:rPr>
                <w:rFonts w:ascii="ＭＳ 明朝" w:hAnsi="ＭＳ 明朝" w:cs="ＭＳ Ｐゴシック" w:hint="eastAsia"/>
                <w:bCs/>
                <w:kern w:val="0"/>
                <w:sz w:val="18"/>
                <w:szCs w:val="18"/>
              </w:rPr>
              <w:t>のみ記入</w:t>
            </w:r>
          </w:p>
        </w:tc>
      </w:tr>
      <w:tr w:rsidR="006E0E53" w:rsidRPr="00651F19" w14:paraId="2EFD8A99" w14:textId="77777777" w:rsidTr="006E0E53">
        <w:trPr>
          <w:trHeight w:val="9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5864D2F3"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強調したい点、特徴、施設や設備面での利用者への配慮など</w:t>
            </w:r>
          </w:p>
        </w:tc>
      </w:tr>
      <w:tr w:rsidR="006E0E53" w:rsidRPr="00651F19" w14:paraId="4C49D791" w14:textId="77777777" w:rsidTr="006E0E53">
        <w:trPr>
          <w:trHeight w:val="841"/>
        </w:trPr>
        <w:tc>
          <w:tcPr>
            <w:tcW w:w="9675" w:type="dxa"/>
            <w:tcBorders>
              <w:top w:val="nil"/>
              <w:left w:val="single" w:sz="4" w:space="0" w:color="auto"/>
              <w:bottom w:val="single" w:sz="4" w:space="0" w:color="auto"/>
              <w:right w:val="single" w:sz="4" w:space="0" w:color="auto"/>
            </w:tcBorders>
            <w:shd w:val="clear" w:color="auto" w:fill="auto"/>
          </w:tcPr>
          <w:p w14:paraId="4FBACCA6" w14:textId="7E301783"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(2)　</w:t>
            </w:r>
            <w:r w:rsidR="00955C83">
              <w:rPr>
                <w:rFonts w:ascii="ＭＳ 明朝" w:hAnsi="ＭＳ 明朝" w:cs="ＭＳ Ｐゴシック" w:hint="eastAsia"/>
                <w:kern w:val="0"/>
                <w:sz w:val="20"/>
                <w:szCs w:val="20"/>
              </w:rPr>
              <w:t>にかほ市</w:t>
            </w:r>
            <w:r w:rsidRPr="00651F19">
              <w:rPr>
                <w:rFonts w:ascii="ＭＳ 明朝" w:hAnsi="ＭＳ 明朝" w:cs="ＭＳ Ｐゴシック" w:hint="eastAsia"/>
                <w:kern w:val="0"/>
                <w:sz w:val="20"/>
                <w:szCs w:val="20"/>
              </w:rPr>
              <w:t>地域密着型サービス実施指針に対する取組み</w:t>
            </w:r>
          </w:p>
        </w:tc>
      </w:tr>
      <w:tr w:rsidR="006E0E53" w:rsidRPr="00651F19" w14:paraId="6CBBDCD8" w14:textId="77777777" w:rsidTr="006E0E53">
        <w:trPr>
          <w:trHeight w:val="840"/>
        </w:trPr>
        <w:tc>
          <w:tcPr>
            <w:tcW w:w="9675" w:type="dxa"/>
            <w:tcBorders>
              <w:top w:val="nil"/>
              <w:left w:val="single" w:sz="4" w:space="0" w:color="auto"/>
              <w:bottom w:val="single" w:sz="4" w:space="0" w:color="auto"/>
              <w:right w:val="single" w:sz="4" w:space="0" w:color="auto"/>
            </w:tcBorders>
            <w:shd w:val="clear" w:color="auto" w:fill="auto"/>
          </w:tcPr>
          <w:p w14:paraId="47DFB8A8" w14:textId="4414234F"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(3)　</w:t>
            </w:r>
            <w:r w:rsidR="001F7A8B">
              <w:rPr>
                <w:rFonts w:ascii="ＭＳ 明朝" w:hAnsi="ＭＳ 明朝" w:cs="ＭＳ Ｐゴシック" w:hint="eastAsia"/>
                <w:kern w:val="0"/>
                <w:sz w:val="20"/>
                <w:szCs w:val="20"/>
              </w:rPr>
              <w:t>にかほ</w:t>
            </w:r>
            <w:r w:rsidRPr="00651F19">
              <w:rPr>
                <w:rFonts w:ascii="ＭＳ 明朝" w:hAnsi="ＭＳ 明朝" w:cs="ＭＳ Ｐゴシック" w:hint="eastAsia"/>
                <w:kern w:val="0"/>
                <w:sz w:val="20"/>
                <w:szCs w:val="20"/>
              </w:rPr>
              <w:t>市環境方針・災害時の対応等、</w:t>
            </w:r>
            <w:r w:rsidR="001F7A8B">
              <w:rPr>
                <w:rFonts w:ascii="ＭＳ 明朝" w:hAnsi="ＭＳ 明朝" w:cs="ＭＳ Ｐゴシック" w:hint="eastAsia"/>
                <w:kern w:val="0"/>
                <w:sz w:val="20"/>
                <w:szCs w:val="20"/>
              </w:rPr>
              <w:t>にかほ</w:t>
            </w:r>
            <w:r w:rsidRPr="00651F19">
              <w:rPr>
                <w:rFonts w:ascii="ＭＳ 明朝" w:hAnsi="ＭＳ 明朝" w:cs="ＭＳ Ｐゴシック" w:hint="eastAsia"/>
                <w:kern w:val="0"/>
                <w:sz w:val="20"/>
                <w:szCs w:val="20"/>
              </w:rPr>
              <w:t>市の方針・事業に対する取組み</w:t>
            </w:r>
          </w:p>
        </w:tc>
      </w:tr>
      <w:tr w:rsidR="006E0E53" w:rsidRPr="00651F19" w14:paraId="08BA386E" w14:textId="77777777" w:rsidTr="006E0E53">
        <w:trPr>
          <w:trHeight w:val="1047"/>
        </w:trPr>
        <w:tc>
          <w:tcPr>
            <w:tcW w:w="9675" w:type="dxa"/>
            <w:tcBorders>
              <w:top w:val="nil"/>
              <w:left w:val="single" w:sz="4" w:space="0" w:color="auto"/>
              <w:bottom w:val="single" w:sz="4" w:space="0" w:color="auto"/>
              <w:right w:val="single" w:sz="4" w:space="0" w:color="auto"/>
            </w:tcBorders>
            <w:shd w:val="clear" w:color="auto" w:fill="auto"/>
            <w:noWrap/>
          </w:tcPr>
          <w:p w14:paraId="7E14462C" w14:textId="77777777" w:rsidR="006E0E53" w:rsidRPr="00651F19" w:rsidRDefault="006E0E53" w:rsidP="00760DF9">
            <w:pPr>
              <w:widowControl/>
              <w:numPr>
                <w:ilvl w:val="0"/>
                <w:numId w:val="23"/>
              </w:numPr>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協力医療機関・他の高齢者施設等との連携方法</w:t>
            </w:r>
          </w:p>
          <w:p w14:paraId="6AD501FD" w14:textId="77777777" w:rsidR="006E0E53" w:rsidRPr="00651F19" w:rsidRDefault="006E0E53" w:rsidP="006E0E53">
            <w:pPr>
              <w:widowControl/>
              <w:jc w:val="left"/>
              <w:rPr>
                <w:rFonts w:ascii="ＭＳ 明朝" w:hAnsi="ＭＳ 明朝" w:cs="ＭＳ Ｐゴシック"/>
                <w:kern w:val="0"/>
                <w:sz w:val="20"/>
                <w:szCs w:val="20"/>
              </w:rPr>
            </w:pPr>
          </w:p>
        </w:tc>
      </w:tr>
      <w:tr w:rsidR="006E0E53" w:rsidRPr="00651F19" w14:paraId="6A1F4976" w14:textId="77777777" w:rsidTr="006E0E53">
        <w:trPr>
          <w:trHeight w:val="321"/>
        </w:trPr>
        <w:tc>
          <w:tcPr>
            <w:tcW w:w="9675" w:type="dxa"/>
            <w:tcBorders>
              <w:top w:val="nil"/>
              <w:bottom w:val="single" w:sz="4" w:space="0" w:color="auto"/>
            </w:tcBorders>
            <w:shd w:val="clear" w:color="auto" w:fill="auto"/>
            <w:noWrap/>
            <w:vAlign w:val="center"/>
          </w:tcPr>
          <w:p w14:paraId="6B138EA1"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lastRenderedPageBreak/>
              <w:t>５　施設管理の安全性への配慮</w:t>
            </w:r>
          </w:p>
          <w:p w14:paraId="685398F1"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(1)、(4)は認知症対応型通所介護、地域密着型通所介護、小規模多機能型居宅介護、認知症対応型共同生活介護、</w:t>
            </w:r>
            <w:r w:rsidRPr="00651F19">
              <w:rPr>
                <w:rFonts w:ascii="ＭＳ 明朝" w:hAnsi="ＭＳ 明朝" w:cs="ＭＳ ゴシック" w:hint="eastAsia"/>
                <w:bCs/>
                <w:sz w:val="18"/>
                <w:szCs w:val="18"/>
              </w:rPr>
              <w:t>地域密着型介護老人福祉施設入所者生活介護、看護小規模多機能型居宅介護</w:t>
            </w:r>
            <w:r w:rsidRPr="00651F19">
              <w:rPr>
                <w:rFonts w:ascii="ＭＳ 明朝" w:hAnsi="ＭＳ 明朝" w:cs="ＭＳ Ｐゴシック" w:hint="eastAsia"/>
                <w:bCs/>
                <w:kern w:val="0"/>
                <w:sz w:val="18"/>
                <w:szCs w:val="18"/>
              </w:rPr>
              <w:t>のみ記入</w:t>
            </w:r>
          </w:p>
        </w:tc>
      </w:tr>
      <w:tr w:rsidR="006E0E53" w:rsidRPr="00651F19" w14:paraId="65A18857" w14:textId="77777777" w:rsidTr="006E0E53">
        <w:trPr>
          <w:trHeight w:val="1103"/>
        </w:trPr>
        <w:tc>
          <w:tcPr>
            <w:tcW w:w="9675" w:type="dxa"/>
            <w:tcBorders>
              <w:top w:val="nil"/>
              <w:left w:val="single" w:sz="4" w:space="0" w:color="auto"/>
              <w:bottom w:val="single" w:sz="4" w:space="0" w:color="auto"/>
              <w:right w:val="single" w:sz="4" w:space="0" w:color="auto"/>
            </w:tcBorders>
            <w:shd w:val="clear" w:color="auto" w:fill="auto"/>
          </w:tcPr>
          <w:p w14:paraId="4D5233FE"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日常的な点検体制の内容</w:t>
            </w:r>
          </w:p>
        </w:tc>
      </w:tr>
      <w:tr w:rsidR="006E0E53" w:rsidRPr="00651F19" w14:paraId="50FFFFC0" w14:textId="77777777" w:rsidTr="006E0E53">
        <w:trPr>
          <w:trHeight w:val="1126"/>
        </w:trPr>
        <w:tc>
          <w:tcPr>
            <w:tcW w:w="9675" w:type="dxa"/>
            <w:tcBorders>
              <w:top w:val="nil"/>
              <w:left w:val="single" w:sz="4" w:space="0" w:color="auto"/>
              <w:bottom w:val="single" w:sz="4" w:space="0" w:color="auto"/>
              <w:right w:val="single" w:sz="4" w:space="0" w:color="auto"/>
            </w:tcBorders>
            <w:shd w:val="clear" w:color="auto" w:fill="auto"/>
            <w:noWrap/>
          </w:tcPr>
          <w:p w14:paraId="00F84F1F"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危機管理体制の内容</w:t>
            </w:r>
          </w:p>
        </w:tc>
      </w:tr>
      <w:tr w:rsidR="006E0E53" w:rsidRPr="00651F19" w14:paraId="7E892A39" w14:textId="77777777" w:rsidTr="006E0E53">
        <w:trPr>
          <w:trHeight w:val="1107"/>
        </w:trPr>
        <w:tc>
          <w:tcPr>
            <w:tcW w:w="9675" w:type="dxa"/>
            <w:tcBorders>
              <w:top w:val="nil"/>
              <w:left w:val="single" w:sz="4" w:space="0" w:color="auto"/>
              <w:bottom w:val="single" w:sz="4" w:space="0" w:color="auto"/>
              <w:right w:val="single" w:sz="4" w:space="0" w:color="auto"/>
            </w:tcBorders>
            <w:shd w:val="clear" w:color="auto" w:fill="auto"/>
            <w:noWrap/>
          </w:tcPr>
          <w:p w14:paraId="08033807"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管理上の不具合・小さな問題が発生した際の対応</w:t>
            </w:r>
          </w:p>
        </w:tc>
      </w:tr>
      <w:tr w:rsidR="006E0E53" w:rsidRPr="00651F19" w14:paraId="17C59D4F" w14:textId="77777777" w:rsidTr="006E0E53">
        <w:trPr>
          <w:trHeight w:val="1130"/>
        </w:trPr>
        <w:tc>
          <w:tcPr>
            <w:tcW w:w="9675" w:type="dxa"/>
            <w:tcBorders>
              <w:top w:val="nil"/>
              <w:left w:val="single" w:sz="4" w:space="0" w:color="auto"/>
              <w:bottom w:val="single" w:sz="4" w:space="0" w:color="auto"/>
              <w:right w:val="single" w:sz="4" w:space="0" w:color="auto"/>
            </w:tcBorders>
            <w:shd w:val="clear" w:color="auto" w:fill="auto"/>
            <w:noWrap/>
          </w:tcPr>
          <w:p w14:paraId="6F25CA0F"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衛生管理体制の内容</w:t>
            </w:r>
          </w:p>
        </w:tc>
      </w:tr>
      <w:tr w:rsidR="006E0E53" w:rsidRPr="00651F19" w14:paraId="4B00A635" w14:textId="77777777" w:rsidTr="006E0E53">
        <w:trPr>
          <w:trHeight w:val="1111"/>
        </w:trPr>
        <w:tc>
          <w:tcPr>
            <w:tcW w:w="9675" w:type="dxa"/>
            <w:tcBorders>
              <w:top w:val="nil"/>
              <w:left w:val="single" w:sz="4" w:space="0" w:color="auto"/>
              <w:bottom w:val="single" w:sz="4" w:space="0" w:color="auto"/>
              <w:right w:val="single" w:sz="4" w:space="0" w:color="auto"/>
            </w:tcBorders>
            <w:shd w:val="clear" w:color="auto" w:fill="auto"/>
          </w:tcPr>
          <w:p w14:paraId="13309CEB"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(5)　感染症等が疑われる際の対処</w:t>
            </w:r>
          </w:p>
        </w:tc>
      </w:tr>
      <w:tr w:rsidR="006E0E53" w:rsidRPr="00651F19" w14:paraId="329D5F81" w14:textId="77777777" w:rsidTr="006E0E53">
        <w:trPr>
          <w:trHeight w:val="600"/>
        </w:trPr>
        <w:tc>
          <w:tcPr>
            <w:tcW w:w="9675" w:type="dxa"/>
            <w:tcBorders>
              <w:top w:val="nil"/>
              <w:left w:val="nil"/>
              <w:bottom w:val="nil"/>
              <w:right w:val="nil"/>
            </w:tcBorders>
            <w:shd w:val="clear" w:color="auto" w:fill="auto"/>
            <w:noWrap/>
            <w:vAlign w:val="center"/>
          </w:tcPr>
          <w:p w14:paraId="72F519FD" w14:textId="77777777" w:rsidR="006E0E53" w:rsidRPr="00651F19" w:rsidRDefault="006E0E53" w:rsidP="006E0E53">
            <w:pPr>
              <w:widowControl/>
              <w:jc w:val="left"/>
              <w:rPr>
                <w:rFonts w:ascii="ＭＳ 明朝" w:hAnsi="ＭＳ 明朝" w:cs="ＭＳ Ｐゴシック"/>
                <w:bCs/>
                <w:kern w:val="0"/>
                <w:sz w:val="22"/>
                <w:szCs w:val="22"/>
              </w:rPr>
            </w:pPr>
          </w:p>
          <w:p w14:paraId="3FF2FDD7"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６　利用者への対応</w:t>
            </w:r>
          </w:p>
          <w:p w14:paraId="6800EF8E"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(1)は認知症対応型通所介護、地域密着型通所介護、小規模多機能型居宅介護、認知症対応型共同生活介護、</w:t>
            </w:r>
            <w:r w:rsidRPr="00651F19">
              <w:rPr>
                <w:rFonts w:ascii="ＭＳ 明朝" w:hAnsi="ＭＳ 明朝" w:cs="ＭＳ ゴシック" w:hint="eastAsia"/>
                <w:bCs/>
                <w:sz w:val="18"/>
                <w:szCs w:val="18"/>
              </w:rPr>
              <w:t>地域密着型介護老人福祉施設入所者生活介護、看護小規模多機能型居宅介護</w:t>
            </w:r>
            <w:r w:rsidRPr="00651F19">
              <w:rPr>
                <w:rFonts w:ascii="ＭＳ 明朝" w:hAnsi="ＭＳ 明朝" w:cs="ＭＳ Ｐゴシック" w:hint="eastAsia"/>
                <w:bCs/>
                <w:kern w:val="0"/>
                <w:sz w:val="18"/>
                <w:szCs w:val="18"/>
              </w:rPr>
              <w:t>のみ記入</w:t>
            </w:r>
          </w:p>
          <w:p w14:paraId="06F2FB3F"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(5)は認知症対応型共同生活介護、</w:t>
            </w:r>
            <w:r w:rsidRPr="00651F19">
              <w:rPr>
                <w:rFonts w:ascii="ＭＳ 明朝" w:hAnsi="ＭＳ 明朝" w:cs="ＭＳ ゴシック" w:hint="eastAsia"/>
                <w:bCs/>
                <w:sz w:val="18"/>
                <w:szCs w:val="18"/>
              </w:rPr>
              <w:t>地域密着型介護老人福祉施設入所者生活介護、定期巡回・随時対応型訪問介護看護</w:t>
            </w:r>
            <w:r w:rsidRPr="00651F19">
              <w:rPr>
                <w:rFonts w:ascii="ＭＳ 明朝" w:hAnsi="ＭＳ 明朝" w:cs="ＭＳ Ｐゴシック" w:hint="eastAsia"/>
                <w:bCs/>
                <w:kern w:val="0"/>
                <w:sz w:val="18"/>
                <w:szCs w:val="18"/>
              </w:rPr>
              <w:t>のみ記入</w:t>
            </w:r>
          </w:p>
        </w:tc>
      </w:tr>
      <w:tr w:rsidR="006E0E53" w:rsidRPr="00651F19" w14:paraId="05D8AC2F" w14:textId="77777777" w:rsidTr="006E0E53">
        <w:trPr>
          <w:trHeight w:val="1109"/>
        </w:trPr>
        <w:tc>
          <w:tcPr>
            <w:tcW w:w="9675" w:type="dxa"/>
            <w:tcBorders>
              <w:top w:val="single" w:sz="4" w:space="0" w:color="auto"/>
              <w:left w:val="single" w:sz="4" w:space="0" w:color="auto"/>
              <w:bottom w:val="single" w:sz="4" w:space="0" w:color="auto"/>
              <w:right w:val="single" w:sz="4" w:space="0" w:color="auto"/>
            </w:tcBorders>
            <w:shd w:val="clear" w:color="auto" w:fill="auto"/>
          </w:tcPr>
          <w:p w14:paraId="5A659381"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日常生活上の支援（入浴・食事等への対応）</w:t>
            </w:r>
          </w:p>
        </w:tc>
      </w:tr>
      <w:tr w:rsidR="006E0E53" w:rsidRPr="00651F19" w14:paraId="43381267" w14:textId="77777777" w:rsidTr="006E0E53">
        <w:trPr>
          <w:trHeight w:val="1104"/>
        </w:trPr>
        <w:tc>
          <w:tcPr>
            <w:tcW w:w="9675" w:type="dxa"/>
            <w:tcBorders>
              <w:top w:val="nil"/>
              <w:left w:val="single" w:sz="4" w:space="0" w:color="auto"/>
              <w:bottom w:val="single" w:sz="4" w:space="0" w:color="auto"/>
              <w:right w:val="single" w:sz="4" w:space="0" w:color="auto"/>
            </w:tcBorders>
            <w:shd w:val="clear" w:color="auto" w:fill="auto"/>
            <w:noWrap/>
          </w:tcPr>
          <w:p w14:paraId="64524543"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苦情解決体制の内容</w:t>
            </w:r>
          </w:p>
        </w:tc>
      </w:tr>
      <w:tr w:rsidR="006E0E53" w:rsidRPr="00651F19" w14:paraId="3F5E555A" w14:textId="77777777" w:rsidTr="006E0E53">
        <w:trPr>
          <w:trHeight w:val="1127"/>
        </w:trPr>
        <w:tc>
          <w:tcPr>
            <w:tcW w:w="9675" w:type="dxa"/>
            <w:tcBorders>
              <w:top w:val="nil"/>
              <w:left w:val="single" w:sz="4" w:space="0" w:color="auto"/>
              <w:bottom w:val="single" w:sz="4" w:space="0" w:color="auto"/>
              <w:right w:val="single" w:sz="4" w:space="0" w:color="auto"/>
            </w:tcBorders>
            <w:shd w:val="clear" w:color="auto" w:fill="auto"/>
            <w:noWrap/>
          </w:tcPr>
          <w:p w14:paraId="5926C4F2"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利用者への公正・公平な対応の取組み</w:t>
            </w:r>
          </w:p>
        </w:tc>
      </w:tr>
      <w:tr w:rsidR="006E0E53" w:rsidRPr="00651F19" w14:paraId="2A71152A" w14:textId="77777777" w:rsidTr="006E0E53">
        <w:trPr>
          <w:trHeight w:val="1108"/>
        </w:trPr>
        <w:tc>
          <w:tcPr>
            <w:tcW w:w="9675" w:type="dxa"/>
            <w:tcBorders>
              <w:top w:val="nil"/>
              <w:left w:val="single" w:sz="4" w:space="0" w:color="auto"/>
              <w:bottom w:val="single" w:sz="4" w:space="0" w:color="auto"/>
              <w:right w:val="single" w:sz="4" w:space="0" w:color="auto"/>
            </w:tcBorders>
            <w:shd w:val="clear" w:color="auto" w:fill="auto"/>
            <w:noWrap/>
          </w:tcPr>
          <w:p w14:paraId="20FD2494"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利用者等への人権・尊厳（身体拘束廃止など）に対する考え・取組み</w:t>
            </w:r>
          </w:p>
        </w:tc>
      </w:tr>
      <w:tr w:rsidR="006E0E53" w:rsidRPr="00651F19" w14:paraId="3E0215FA" w14:textId="77777777" w:rsidTr="006E0E53">
        <w:trPr>
          <w:trHeight w:val="1130"/>
        </w:trPr>
        <w:tc>
          <w:tcPr>
            <w:tcW w:w="9675" w:type="dxa"/>
            <w:tcBorders>
              <w:top w:val="nil"/>
              <w:left w:val="single" w:sz="4" w:space="0" w:color="auto"/>
              <w:bottom w:val="single" w:sz="4" w:space="0" w:color="auto"/>
              <w:right w:val="single" w:sz="4" w:space="0" w:color="auto"/>
            </w:tcBorders>
            <w:shd w:val="clear" w:color="auto" w:fill="auto"/>
          </w:tcPr>
          <w:p w14:paraId="4F45A61A"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lastRenderedPageBreak/>
              <w:t>(5)　ターミナルケアへの取組み</w:t>
            </w:r>
          </w:p>
        </w:tc>
      </w:tr>
    </w:tbl>
    <w:p w14:paraId="7111EC30" w14:textId="77777777" w:rsidR="006E0E53" w:rsidRPr="00651F19" w:rsidRDefault="006E0E53" w:rsidP="006E0E53"/>
    <w:tbl>
      <w:tblPr>
        <w:tblW w:w="9675" w:type="dxa"/>
        <w:tblInd w:w="84" w:type="dxa"/>
        <w:tblCellMar>
          <w:left w:w="99" w:type="dxa"/>
          <w:right w:w="99" w:type="dxa"/>
        </w:tblCellMar>
        <w:tblLook w:val="0000" w:firstRow="0" w:lastRow="0" w:firstColumn="0" w:lastColumn="0" w:noHBand="0" w:noVBand="0"/>
      </w:tblPr>
      <w:tblGrid>
        <w:gridCol w:w="9675"/>
      </w:tblGrid>
      <w:tr w:rsidR="006E0E53" w:rsidRPr="00651F19" w14:paraId="0457DDA0" w14:textId="77777777" w:rsidTr="006E0E53">
        <w:trPr>
          <w:trHeight w:val="311"/>
        </w:trPr>
        <w:tc>
          <w:tcPr>
            <w:tcW w:w="9675" w:type="dxa"/>
            <w:tcBorders>
              <w:top w:val="nil"/>
              <w:left w:val="nil"/>
              <w:bottom w:val="nil"/>
              <w:right w:val="nil"/>
            </w:tcBorders>
            <w:shd w:val="clear" w:color="auto" w:fill="auto"/>
            <w:noWrap/>
            <w:vAlign w:val="center"/>
          </w:tcPr>
          <w:p w14:paraId="579EDB82"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７　職員の育成</w:t>
            </w:r>
          </w:p>
        </w:tc>
      </w:tr>
      <w:tr w:rsidR="006E0E53" w:rsidRPr="00651F19" w14:paraId="143E98A1" w14:textId="77777777" w:rsidTr="006E0E53">
        <w:trPr>
          <w:trHeight w:val="1116"/>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39DDFCF8"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人材確保に対する取組み</w:t>
            </w:r>
          </w:p>
        </w:tc>
      </w:tr>
      <w:tr w:rsidR="006E0E53" w:rsidRPr="00651F19" w14:paraId="716FFDD7"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14:paraId="4072067F"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研修制度・人事制度の内容</w:t>
            </w:r>
          </w:p>
        </w:tc>
      </w:tr>
      <w:tr w:rsidR="006E0E53" w:rsidRPr="00651F19" w14:paraId="319290A0"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14:paraId="706A1AC9"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職員の育成・接遇に関する取組み</w:t>
            </w:r>
          </w:p>
        </w:tc>
      </w:tr>
      <w:tr w:rsidR="006E0E53" w:rsidRPr="00651F19" w14:paraId="7B76385F" w14:textId="77777777" w:rsidTr="006E0E53">
        <w:trPr>
          <w:trHeight w:val="615"/>
        </w:trPr>
        <w:tc>
          <w:tcPr>
            <w:tcW w:w="9675" w:type="dxa"/>
            <w:tcBorders>
              <w:top w:val="nil"/>
              <w:left w:val="nil"/>
              <w:bottom w:val="nil"/>
              <w:right w:val="nil"/>
            </w:tcBorders>
            <w:shd w:val="clear" w:color="auto" w:fill="auto"/>
            <w:noWrap/>
            <w:vAlign w:val="center"/>
          </w:tcPr>
          <w:p w14:paraId="5EC30A7D"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８　法人の理念・姿勢</w:t>
            </w:r>
          </w:p>
        </w:tc>
      </w:tr>
      <w:tr w:rsidR="006E0E53" w:rsidRPr="00651F19" w14:paraId="7B50628E"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015D81FC"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法人の基本理念・経営理念の明文化とその内容</w:t>
            </w:r>
          </w:p>
        </w:tc>
      </w:tr>
      <w:tr w:rsidR="006E0E53" w:rsidRPr="00651F19" w14:paraId="55C53DE9"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14:paraId="55E1E2C3"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法人の基本理念・経営理念の職員・利用者への周知方法</w:t>
            </w:r>
          </w:p>
        </w:tc>
      </w:tr>
      <w:tr w:rsidR="006E0E53" w:rsidRPr="00651F19" w14:paraId="0EB63A59" w14:textId="77777777" w:rsidTr="006E0E53">
        <w:trPr>
          <w:trHeight w:val="615"/>
        </w:trPr>
        <w:tc>
          <w:tcPr>
            <w:tcW w:w="9675" w:type="dxa"/>
            <w:tcBorders>
              <w:top w:val="nil"/>
              <w:left w:val="nil"/>
              <w:bottom w:val="nil"/>
              <w:right w:val="nil"/>
            </w:tcBorders>
            <w:shd w:val="clear" w:color="auto" w:fill="auto"/>
            <w:noWrap/>
            <w:vAlign w:val="center"/>
          </w:tcPr>
          <w:p w14:paraId="0AE50324"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９　区内事業者・区民雇用の促進</w:t>
            </w:r>
          </w:p>
        </w:tc>
      </w:tr>
      <w:tr w:rsidR="006E0E53" w:rsidRPr="00651F19" w14:paraId="2C89499F"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7FE919A2"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区民雇用の促進（非常勤・臨時職員を含む。）</w:t>
            </w:r>
          </w:p>
        </w:tc>
      </w:tr>
      <w:tr w:rsidR="006E0E53" w:rsidRPr="00651F19" w14:paraId="336F48A2"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14:paraId="29DA36A6"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区内事業者からの物品の調達</w:t>
            </w:r>
          </w:p>
        </w:tc>
      </w:tr>
      <w:tr w:rsidR="006E0E53" w:rsidRPr="00651F19" w14:paraId="3C19005C" w14:textId="77777777" w:rsidTr="006E0E53">
        <w:trPr>
          <w:trHeight w:val="432"/>
        </w:trPr>
        <w:tc>
          <w:tcPr>
            <w:tcW w:w="9675" w:type="dxa"/>
            <w:tcBorders>
              <w:top w:val="nil"/>
              <w:left w:val="nil"/>
              <w:bottom w:val="nil"/>
              <w:right w:val="nil"/>
            </w:tcBorders>
            <w:shd w:val="clear" w:color="auto" w:fill="auto"/>
            <w:noWrap/>
            <w:vAlign w:val="center"/>
          </w:tcPr>
          <w:p w14:paraId="4F424FE2" w14:textId="77777777"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１０　事業の適性に応じた運営</w:t>
            </w:r>
          </w:p>
          <w:p w14:paraId="3DFF738F"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bdr w:val="single" w:sz="4" w:space="0" w:color="auto"/>
              </w:rPr>
              <w:t>記入する項目番号</w:t>
            </w:r>
            <w:r w:rsidRPr="00651F19">
              <w:rPr>
                <w:rFonts w:ascii="ＭＳ 明朝" w:hAnsi="ＭＳ 明朝" w:cs="ＭＳ Ｐゴシック" w:hint="eastAsia"/>
                <w:bCs/>
                <w:kern w:val="0"/>
                <w:sz w:val="18"/>
                <w:szCs w:val="18"/>
              </w:rPr>
              <w:t xml:space="preserve">　</w:t>
            </w:r>
          </w:p>
          <w:p w14:paraId="0C01025B"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 xml:space="preserve">定期巡回・随時対応型訪問介護看護…(1)(2)(7)、(10)～(13)　　　夜間対応型訪問介護…(1)(2)(7)、(10)～(13)　</w:t>
            </w:r>
          </w:p>
          <w:p w14:paraId="1DC40286"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 xml:space="preserve">認知症対応型通所介護…(1)～(4)、(7)　　小規模多機能型居宅介護…(1)～(7)　　　</w:t>
            </w:r>
          </w:p>
          <w:p w14:paraId="03A1A1A1"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 xml:space="preserve">認知症対応型共同生活介護…(1)～(9)　　</w:t>
            </w:r>
            <w:r w:rsidRPr="00651F19">
              <w:rPr>
                <w:rFonts w:ascii="ＭＳ 明朝" w:hAnsi="ＭＳ 明朝" w:cs="ＭＳ ゴシック" w:hint="eastAsia"/>
                <w:bCs/>
                <w:sz w:val="18"/>
                <w:szCs w:val="18"/>
              </w:rPr>
              <w:t xml:space="preserve"> 地域密着型介護老人福祉施設入所者生活介護</w:t>
            </w:r>
            <w:r w:rsidRPr="00651F19">
              <w:rPr>
                <w:rFonts w:ascii="ＭＳ 明朝" w:hAnsi="ＭＳ 明朝" w:cs="ＭＳ Ｐゴシック" w:hint="eastAsia"/>
                <w:bCs/>
                <w:kern w:val="0"/>
                <w:sz w:val="18"/>
                <w:szCs w:val="18"/>
              </w:rPr>
              <w:t xml:space="preserve">…(1)～(9)　</w:t>
            </w:r>
          </w:p>
          <w:p w14:paraId="6AC253E2" w14:textId="77777777"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ゴシック" w:hint="eastAsia"/>
                <w:bCs/>
                <w:sz w:val="18"/>
                <w:szCs w:val="18"/>
              </w:rPr>
              <w:t>看護小規模多機能型居宅介護</w:t>
            </w:r>
            <w:r w:rsidRPr="00651F19">
              <w:rPr>
                <w:rFonts w:ascii="ＭＳ 明朝" w:hAnsi="ＭＳ 明朝" w:cs="ＭＳ Ｐゴシック" w:hint="eastAsia"/>
                <w:bCs/>
                <w:kern w:val="0"/>
                <w:sz w:val="18"/>
                <w:szCs w:val="18"/>
              </w:rPr>
              <w:t>…(1)～(7)　 地域密着型通所介護…(1)～(4)、(7)</w:t>
            </w:r>
          </w:p>
        </w:tc>
      </w:tr>
      <w:tr w:rsidR="006E0E53" w:rsidRPr="00651F19" w14:paraId="0B6F0056" w14:textId="77777777" w:rsidTr="006E0E53">
        <w:trPr>
          <w:trHeight w:val="938"/>
        </w:trPr>
        <w:tc>
          <w:tcPr>
            <w:tcW w:w="9675" w:type="dxa"/>
            <w:tcBorders>
              <w:top w:val="single" w:sz="4" w:space="0" w:color="auto"/>
              <w:left w:val="single" w:sz="4" w:space="0" w:color="auto"/>
              <w:bottom w:val="nil"/>
              <w:right w:val="single" w:sz="4" w:space="0" w:color="auto"/>
            </w:tcBorders>
            <w:shd w:val="clear" w:color="auto" w:fill="auto"/>
            <w:noWrap/>
          </w:tcPr>
          <w:p w14:paraId="262F9B8C"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lastRenderedPageBreak/>
              <w:t>(1)　質の高いサービス提供に向けた取り組み</w:t>
            </w:r>
          </w:p>
        </w:tc>
      </w:tr>
      <w:tr w:rsidR="006E0E53" w:rsidRPr="00651F19" w14:paraId="2D2C7F06" w14:textId="77777777" w:rsidTr="006E0E53">
        <w:trPr>
          <w:trHeight w:val="983"/>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3C6C98BE"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事業所の立地状況</w:t>
            </w:r>
          </w:p>
        </w:tc>
      </w:tr>
      <w:tr w:rsidR="006E0E53" w:rsidRPr="00651F19" w14:paraId="0CC062AC"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tcPr>
          <w:p w14:paraId="1F11E665"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利用者の家族間交流や地域との連携に関する取組み</w:t>
            </w:r>
          </w:p>
        </w:tc>
      </w:tr>
      <w:tr w:rsidR="006E0E53" w:rsidRPr="00651F19" w14:paraId="35AB8463" w14:textId="77777777" w:rsidTr="006E0E53">
        <w:trPr>
          <w:trHeight w:val="1187"/>
        </w:trPr>
        <w:tc>
          <w:tcPr>
            <w:tcW w:w="9675" w:type="dxa"/>
            <w:tcBorders>
              <w:top w:val="nil"/>
              <w:left w:val="single" w:sz="4" w:space="0" w:color="auto"/>
              <w:bottom w:val="single" w:sz="4" w:space="0" w:color="auto"/>
              <w:right w:val="single" w:sz="4" w:space="0" w:color="auto"/>
            </w:tcBorders>
            <w:shd w:val="clear" w:color="auto" w:fill="auto"/>
          </w:tcPr>
          <w:p w14:paraId="4B9619E1"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隣接住民への説明（認知症対応型通所介護、地域密着型通所介護の場合）</w:t>
            </w:r>
          </w:p>
          <w:p w14:paraId="586BABD2"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事業所に隣接する住民に対する説明・運営推進会議の設置に対する取組み（その他）</w:t>
            </w:r>
          </w:p>
        </w:tc>
      </w:tr>
      <w:tr w:rsidR="006E0E53" w:rsidRPr="00651F19" w14:paraId="4D450AAF"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tcPr>
          <w:p w14:paraId="10028F6D"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(5)　成年後見制度の活用への考え方</w:t>
            </w:r>
          </w:p>
        </w:tc>
      </w:tr>
      <w:tr w:rsidR="006E0E53" w:rsidRPr="00651F19" w14:paraId="5FE82778"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tcPr>
          <w:p w14:paraId="6CB7BD5A"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(6)　低所得者対策や利用者決定の仕組み</w:t>
            </w:r>
          </w:p>
        </w:tc>
      </w:tr>
      <w:tr w:rsidR="006E0E53" w:rsidRPr="00651F19" w14:paraId="5775CC2A" w14:textId="77777777" w:rsidTr="006E0E53">
        <w:trPr>
          <w:trHeight w:val="1418"/>
        </w:trPr>
        <w:tc>
          <w:tcPr>
            <w:tcW w:w="9675" w:type="dxa"/>
            <w:tcBorders>
              <w:top w:val="nil"/>
              <w:left w:val="single" w:sz="4" w:space="0" w:color="auto"/>
              <w:bottom w:val="single" w:sz="4" w:space="0" w:color="auto"/>
              <w:right w:val="single" w:sz="4" w:space="0" w:color="auto"/>
            </w:tcBorders>
            <w:shd w:val="clear" w:color="auto" w:fill="auto"/>
          </w:tcPr>
          <w:p w14:paraId="683F1782"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(7)　利用者確保の取組み</w:t>
            </w:r>
          </w:p>
        </w:tc>
      </w:tr>
      <w:tr w:rsidR="006E0E53" w:rsidRPr="00651F19" w14:paraId="1F0C7439" w14:textId="77777777"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14:paraId="5D263D59"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(8)　ユニットケアに対する取組み</w:t>
            </w:r>
          </w:p>
        </w:tc>
      </w:tr>
      <w:tr w:rsidR="006E0E53" w:rsidRPr="00651F19" w14:paraId="397B5EF3"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3BD36FF8"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(9)　医療的ケアが必要な利用者に対する取組み</w:t>
            </w:r>
          </w:p>
        </w:tc>
      </w:tr>
      <w:tr w:rsidR="006E0E53" w:rsidRPr="00651F19" w14:paraId="0D632BF8"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4CF672A8"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(10)　</w:t>
            </w:r>
            <w:r w:rsidRPr="00651F19">
              <w:rPr>
                <w:rFonts w:ascii="ＭＳ 明朝" w:hAnsi="ＭＳ 明朝" w:hint="eastAsia"/>
                <w:sz w:val="20"/>
                <w:szCs w:val="20"/>
              </w:rPr>
              <w:t xml:space="preserve"> 介護看護連携型の場合は、指定訪問看護事業者との連携内容　　</w:t>
            </w:r>
            <w:r w:rsidRPr="00651F19">
              <w:rPr>
                <w:rFonts w:ascii="ＭＳ 明朝" w:hAnsi="ＭＳ 明朝" w:cs="ＭＳ Ｐゴシック" w:hint="eastAsia"/>
                <w:kern w:val="0"/>
                <w:sz w:val="20"/>
                <w:szCs w:val="20"/>
              </w:rPr>
              <w:t>随時訪問サービス等を委託する際には、その委託内容</w:t>
            </w:r>
          </w:p>
          <w:p w14:paraId="259983D4" w14:textId="77777777" w:rsidR="006E0E53" w:rsidRPr="00651F19" w:rsidRDefault="006E0E53" w:rsidP="006E0E53">
            <w:pPr>
              <w:widowControl/>
              <w:jc w:val="left"/>
              <w:rPr>
                <w:rFonts w:ascii="ＭＳ 明朝" w:hAnsi="ＭＳ 明朝" w:cs="ＭＳ Ｐゴシック"/>
                <w:kern w:val="0"/>
                <w:sz w:val="20"/>
                <w:szCs w:val="20"/>
              </w:rPr>
            </w:pPr>
          </w:p>
        </w:tc>
      </w:tr>
      <w:tr w:rsidR="006E0E53" w:rsidRPr="00651F19" w14:paraId="3092EB42"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309A754D"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(11)　オペレーションセンター機能の内容（センターを設置しない場合は、その機能確保の手段・内容、立地状況）</w:t>
            </w:r>
          </w:p>
        </w:tc>
      </w:tr>
      <w:tr w:rsidR="006E0E53" w:rsidRPr="00651F19" w14:paraId="3EEF56C9"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0F58061E"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lastRenderedPageBreak/>
              <w:t>(12)　ケアコール端末の内容</w:t>
            </w:r>
          </w:p>
        </w:tc>
      </w:tr>
      <w:tr w:rsidR="006E0E53" w:rsidRPr="00651F19" w14:paraId="1E59263F" w14:textId="77777777"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7EE12519" w14:textId="77777777"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(13)　訪問介護員等および看護職員の職種・勤務体制・訪問体制の確保</w:t>
            </w:r>
          </w:p>
        </w:tc>
      </w:tr>
    </w:tbl>
    <w:p w14:paraId="5D1D0398" w14:textId="77777777" w:rsidR="003D0584" w:rsidRPr="00651F19" w:rsidRDefault="003D0584" w:rsidP="007D4C7D">
      <w:pPr>
        <w:widowControl/>
        <w:jc w:val="left"/>
        <w:rPr>
          <w:rFonts w:ascii="HG丸ｺﾞｼｯｸM-PRO" w:eastAsia="HG丸ｺﾞｼｯｸM-PRO" w:hAnsi="HG丸ｺﾞｼｯｸM-PRO"/>
          <w:sz w:val="24"/>
        </w:rPr>
      </w:pPr>
    </w:p>
    <w:sectPr w:rsidR="003D0584" w:rsidRPr="00651F19" w:rsidSect="00FB25BB">
      <w:headerReference w:type="default" r:id="rId8"/>
      <w:footerReference w:type="default" r:id="rId9"/>
      <w:pgSz w:w="11906" w:h="16838" w:code="9"/>
      <w:pgMar w:top="1701" w:right="1134" w:bottom="1134"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1E59" w14:textId="77777777" w:rsidR="008239CB" w:rsidRDefault="008239CB">
      <w:r>
        <w:separator/>
      </w:r>
    </w:p>
  </w:endnote>
  <w:endnote w:type="continuationSeparator" w:id="0">
    <w:p w14:paraId="71609981" w14:textId="77777777" w:rsidR="008239CB" w:rsidRDefault="0082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62D1" w14:textId="77777777" w:rsidR="002F6EE8" w:rsidRPr="00121B14" w:rsidRDefault="002F6EE8" w:rsidP="00121B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AE0D" w14:textId="77777777" w:rsidR="008239CB" w:rsidRDefault="008239CB">
      <w:r>
        <w:separator/>
      </w:r>
    </w:p>
  </w:footnote>
  <w:footnote w:type="continuationSeparator" w:id="0">
    <w:p w14:paraId="373ABD96" w14:textId="77777777" w:rsidR="008239CB" w:rsidRDefault="0082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EAA8" w14:textId="77777777" w:rsidR="002F6EE8" w:rsidRPr="00121B14" w:rsidRDefault="002F6EE8" w:rsidP="00121B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4B"/>
    <w:multiLevelType w:val="hybridMultilevel"/>
    <w:tmpl w:val="17E04E52"/>
    <w:lvl w:ilvl="0" w:tplc="6582875C">
      <w:start w:val="2"/>
      <w:numFmt w:val="decimalEnclosedCircle"/>
      <w:lvlText w:val="%1"/>
      <w:lvlJc w:val="left"/>
      <w:pPr>
        <w:tabs>
          <w:tab w:val="num" w:pos="720"/>
        </w:tabs>
        <w:ind w:left="720" w:hanging="480"/>
      </w:pPr>
      <w:rPr>
        <w:rFonts w:hint="eastAsia"/>
      </w:rPr>
    </w:lvl>
    <w:lvl w:ilvl="1" w:tplc="04090001">
      <w:start w:val="1"/>
      <w:numFmt w:val="bullet"/>
      <w:lvlText w:val=""/>
      <w:lvlJc w:val="left"/>
      <w:pPr>
        <w:tabs>
          <w:tab w:val="num" w:pos="1080"/>
        </w:tabs>
        <w:ind w:left="1080" w:hanging="420"/>
      </w:pPr>
      <w:rPr>
        <w:rFonts w:ascii="Wingdings" w:hAnsi="Wingding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47D6321"/>
    <w:multiLevelType w:val="hybridMultilevel"/>
    <w:tmpl w:val="10C486CE"/>
    <w:lvl w:ilvl="0" w:tplc="18A83F92">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38406E"/>
    <w:multiLevelType w:val="hybridMultilevel"/>
    <w:tmpl w:val="FF4A81C2"/>
    <w:lvl w:ilvl="0" w:tplc="DA2097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E17D4"/>
    <w:multiLevelType w:val="hybridMultilevel"/>
    <w:tmpl w:val="D4FC79A2"/>
    <w:lvl w:ilvl="0" w:tplc="0F244A88">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C0BE5"/>
    <w:multiLevelType w:val="hybridMultilevel"/>
    <w:tmpl w:val="2F0C60F0"/>
    <w:lvl w:ilvl="0" w:tplc="99746B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F1BC2"/>
    <w:multiLevelType w:val="hybridMultilevel"/>
    <w:tmpl w:val="A35CA1B2"/>
    <w:lvl w:ilvl="0" w:tplc="F02662B4">
      <w:start w:val="2"/>
      <w:numFmt w:val="decimalEnclosedCircle"/>
      <w:lvlText w:val="%1"/>
      <w:lvlJc w:val="left"/>
      <w:pPr>
        <w:tabs>
          <w:tab w:val="num" w:pos="720"/>
        </w:tabs>
        <w:ind w:left="720" w:hanging="480"/>
      </w:pPr>
      <w:rPr>
        <w:rFonts w:hint="default"/>
      </w:rPr>
    </w:lvl>
    <w:lvl w:ilvl="1" w:tplc="D8FAAF92">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EA019B6"/>
    <w:multiLevelType w:val="hybridMultilevel"/>
    <w:tmpl w:val="D1BA5750"/>
    <w:lvl w:ilvl="0" w:tplc="FFA867E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FDE2446"/>
    <w:multiLevelType w:val="hybridMultilevel"/>
    <w:tmpl w:val="3B384588"/>
    <w:lvl w:ilvl="0" w:tplc="D6B098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EA1892"/>
    <w:multiLevelType w:val="hybridMultilevel"/>
    <w:tmpl w:val="4C863C86"/>
    <w:lvl w:ilvl="0" w:tplc="9D844FF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646ED0"/>
    <w:multiLevelType w:val="hybridMultilevel"/>
    <w:tmpl w:val="551CA02C"/>
    <w:lvl w:ilvl="0" w:tplc="26A87172">
      <w:start w:val="1"/>
      <w:numFmt w:val="decimalFullWidth"/>
      <w:lvlText w:val="%1）"/>
      <w:lvlJc w:val="left"/>
      <w:pPr>
        <w:tabs>
          <w:tab w:val="num" w:pos="1200"/>
        </w:tabs>
        <w:ind w:left="1200" w:hanging="72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9288F112">
      <w:start w:val="1"/>
      <w:numFmt w:val="bullet"/>
      <w:lvlText w:val="・"/>
      <w:lvlJc w:val="left"/>
      <w:pPr>
        <w:tabs>
          <w:tab w:val="num" w:pos="1680"/>
        </w:tabs>
        <w:ind w:left="1680" w:hanging="360"/>
      </w:pPr>
      <w:rPr>
        <w:rFonts w:ascii="HG丸ｺﾞｼｯｸM-PRO" w:eastAsia="HG丸ｺﾞｼｯｸM-PRO" w:hAnsi="Century" w:cs="Times New Roman" w:hint="eastAsia"/>
      </w:rPr>
    </w:lvl>
    <w:lvl w:ilvl="3" w:tplc="2D02F4DE">
      <w:start w:val="1"/>
      <w:numFmt w:val="decimalEnclosedCircle"/>
      <w:lvlText w:val="%4"/>
      <w:lvlJc w:val="left"/>
      <w:pPr>
        <w:tabs>
          <w:tab w:val="num" w:pos="2220"/>
        </w:tabs>
        <w:ind w:left="2220" w:hanging="480"/>
      </w:pPr>
      <w:rPr>
        <w:rFonts w:hint="eastAsia"/>
      </w:r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40FC45E3"/>
    <w:multiLevelType w:val="multilevel"/>
    <w:tmpl w:val="DEE6B486"/>
    <w:lvl w:ilvl="0">
      <w:start w:val="1"/>
      <w:numFmt w:val="decimalFullWidth"/>
      <w:pStyle w:val="a"/>
      <w:lvlText w:val="第%1章"/>
      <w:lvlJc w:val="left"/>
      <w:pPr>
        <w:tabs>
          <w:tab w:val="num" w:pos="720"/>
        </w:tabs>
        <w:ind w:left="425" w:hanging="425"/>
      </w:pPr>
      <w:rPr>
        <w:rFonts w:hint="eastAsia"/>
        <w:sz w:val="36"/>
        <w:szCs w:val="36"/>
      </w:rPr>
    </w:lvl>
    <w:lvl w:ilvl="1">
      <w:start w:val="1"/>
      <w:numFmt w:val="decimalFullWidth"/>
      <w:pStyle w:val="2"/>
      <w:lvlText w:val="第%2節"/>
      <w:lvlJc w:val="left"/>
      <w:pPr>
        <w:tabs>
          <w:tab w:val="num" w:pos="1145"/>
        </w:tabs>
        <w:ind w:left="851" w:hanging="426"/>
      </w:pPr>
      <w:rPr>
        <w:rFonts w:hint="eastAsia"/>
      </w:rPr>
    </w:lvl>
    <w:lvl w:ilvl="2">
      <w:start w:val="1"/>
      <w:numFmt w:val="decimalFullWidth"/>
      <w:lvlText w:val="%3"/>
      <w:lvlJc w:val="left"/>
      <w:pPr>
        <w:tabs>
          <w:tab w:val="num" w:pos="1571"/>
        </w:tabs>
        <w:ind w:left="1276" w:hanging="425"/>
      </w:pPr>
      <w:rPr>
        <w:rFonts w:hint="eastAsia"/>
        <w:sz w:val="28"/>
        <w:szCs w:val="28"/>
      </w:rPr>
    </w:lvl>
    <w:lvl w:ilvl="3">
      <w:start w:val="1"/>
      <w:numFmt w:val="decimal"/>
      <w:pStyle w:val="4"/>
      <w:suff w:val="nothing"/>
      <w:lvlText w:val="（%4）"/>
      <w:lvlJc w:val="left"/>
      <w:pPr>
        <w:ind w:left="1701" w:hanging="425"/>
      </w:pPr>
      <w:rPr>
        <w:rFonts w:ascii="ＭＳ 明朝" w:eastAsia="ＭＳ 明朝" w:hint="eastAsia"/>
        <w:color w:val="auto"/>
        <w:sz w:val="24"/>
        <w:szCs w:val="24"/>
        <w:u w:val="none"/>
        <w:em w:val="no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1" w15:restartNumberingAfterBreak="0">
    <w:nsid w:val="4C692B72"/>
    <w:multiLevelType w:val="hybridMultilevel"/>
    <w:tmpl w:val="670E1C74"/>
    <w:lvl w:ilvl="0" w:tplc="77B61A8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2445098"/>
    <w:multiLevelType w:val="hybridMultilevel"/>
    <w:tmpl w:val="0A500388"/>
    <w:lvl w:ilvl="0" w:tplc="A1A4A2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45C99"/>
    <w:multiLevelType w:val="hybridMultilevel"/>
    <w:tmpl w:val="A704F18C"/>
    <w:lvl w:ilvl="0" w:tplc="452AC70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3B08EF"/>
    <w:multiLevelType w:val="hybridMultilevel"/>
    <w:tmpl w:val="AFFE286C"/>
    <w:lvl w:ilvl="0" w:tplc="AD087F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4E2B45"/>
    <w:multiLevelType w:val="hybridMultilevel"/>
    <w:tmpl w:val="7444D10E"/>
    <w:lvl w:ilvl="0" w:tplc="66BA67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171025"/>
    <w:multiLevelType w:val="hybridMultilevel"/>
    <w:tmpl w:val="D6E00F98"/>
    <w:lvl w:ilvl="0" w:tplc="23EEE72A">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65426258"/>
    <w:multiLevelType w:val="hybridMultilevel"/>
    <w:tmpl w:val="291EC4D0"/>
    <w:lvl w:ilvl="0" w:tplc="EC8669DC">
      <w:start w:val="1"/>
      <w:numFmt w:val="decimalEnclosedCircle"/>
      <w:lvlText w:val="%1"/>
      <w:lvlJc w:val="left"/>
      <w:pPr>
        <w:tabs>
          <w:tab w:val="num" w:pos="720"/>
        </w:tabs>
        <w:ind w:left="720" w:hanging="480"/>
      </w:pPr>
      <w:rPr>
        <w:rFonts w:hint="default"/>
      </w:rPr>
    </w:lvl>
    <w:lvl w:ilvl="1" w:tplc="EEB6679E">
      <w:start w:val="3"/>
      <w:numFmt w:val="bullet"/>
      <w:lvlText w:val="・"/>
      <w:lvlJc w:val="left"/>
      <w:pPr>
        <w:tabs>
          <w:tab w:val="num" w:pos="1020"/>
        </w:tabs>
        <w:ind w:left="102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850173B"/>
    <w:multiLevelType w:val="hybridMultilevel"/>
    <w:tmpl w:val="B72CCA9C"/>
    <w:lvl w:ilvl="0" w:tplc="63EE2C60">
      <w:start w:val="4"/>
      <w:numFmt w:val="bullet"/>
      <w:lvlText w:val="※"/>
      <w:lvlJc w:val="left"/>
      <w:pPr>
        <w:tabs>
          <w:tab w:val="num" w:pos="959"/>
        </w:tabs>
        <w:ind w:left="959" w:hanging="48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9" w15:restartNumberingAfterBreak="0">
    <w:nsid w:val="6FFA1310"/>
    <w:multiLevelType w:val="hybridMultilevel"/>
    <w:tmpl w:val="E03CFB3C"/>
    <w:lvl w:ilvl="0" w:tplc="A7201D7A">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18A01CE"/>
    <w:multiLevelType w:val="hybridMultilevel"/>
    <w:tmpl w:val="AA9CA412"/>
    <w:lvl w:ilvl="0" w:tplc="4E14AB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BE3F75"/>
    <w:multiLevelType w:val="hybridMultilevel"/>
    <w:tmpl w:val="279AAFF4"/>
    <w:lvl w:ilvl="0" w:tplc="02F4C6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3400D7"/>
    <w:multiLevelType w:val="hybridMultilevel"/>
    <w:tmpl w:val="11EA9A1E"/>
    <w:lvl w:ilvl="0" w:tplc="C6A42E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6"/>
  </w:num>
  <w:num w:numId="3">
    <w:abstractNumId w:val="10"/>
  </w:num>
  <w:num w:numId="4">
    <w:abstractNumId w:val="5"/>
  </w:num>
  <w:num w:numId="5">
    <w:abstractNumId w:val="1"/>
  </w:num>
  <w:num w:numId="6">
    <w:abstractNumId w:val="8"/>
  </w:num>
  <w:num w:numId="7">
    <w:abstractNumId w:val="2"/>
  </w:num>
  <w:num w:numId="8">
    <w:abstractNumId w:val="20"/>
  </w:num>
  <w:num w:numId="9">
    <w:abstractNumId w:val="12"/>
  </w:num>
  <w:num w:numId="10">
    <w:abstractNumId w:val="14"/>
  </w:num>
  <w:num w:numId="11">
    <w:abstractNumId w:val="4"/>
  </w:num>
  <w:num w:numId="12">
    <w:abstractNumId w:val="7"/>
  </w:num>
  <w:num w:numId="13">
    <w:abstractNumId w:val="22"/>
  </w:num>
  <w:num w:numId="14">
    <w:abstractNumId w:val="21"/>
  </w:num>
  <w:num w:numId="15">
    <w:abstractNumId w:val="15"/>
  </w:num>
  <w:num w:numId="16">
    <w:abstractNumId w:val="13"/>
  </w:num>
  <w:num w:numId="17">
    <w:abstractNumId w:val="17"/>
  </w:num>
  <w:num w:numId="18">
    <w:abstractNumId w:val="9"/>
  </w:num>
  <w:num w:numId="19">
    <w:abstractNumId w:val="0"/>
  </w:num>
  <w:num w:numId="20">
    <w:abstractNumId w:val="18"/>
  </w:num>
  <w:num w:numId="21">
    <w:abstractNumId w:val="6"/>
  </w:num>
  <w:num w:numId="22">
    <w:abstractNumId w:val="19"/>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C2"/>
    <w:rsid w:val="00026850"/>
    <w:rsid w:val="000338DD"/>
    <w:rsid w:val="0004714B"/>
    <w:rsid w:val="00047BFF"/>
    <w:rsid w:val="00053BBB"/>
    <w:rsid w:val="00056DAF"/>
    <w:rsid w:val="00061916"/>
    <w:rsid w:val="00063E40"/>
    <w:rsid w:val="0007654E"/>
    <w:rsid w:val="00091A1C"/>
    <w:rsid w:val="000921A6"/>
    <w:rsid w:val="000956BF"/>
    <w:rsid w:val="000A7804"/>
    <w:rsid w:val="000D0C41"/>
    <w:rsid w:val="000E2299"/>
    <w:rsid w:val="000E7630"/>
    <w:rsid w:val="00100DA8"/>
    <w:rsid w:val="00101816"/>
    <w:rsid w:val="00115179"/>
    <w:rsid w:val="00121B14"/>
    <w:rsid w:val="00125BE0"/>
    <w:rsid w:val="00127256"/>
    <w:rsid w:val="00150AEE"/>
    <w:rsid w:val="00152523"/>
    <w:rsid w:val="001844CD"/>
    <w:rsid w:val="001C0A6A"/>
    <w:rsid w:val="001C2040"/>
    <w:rsid w:val="001E2B69"/>
    <w:rsid w:val="001E4657"/>
    <w:rsid w:val="001F7A8B"/>
    <w:rsid w:val="0020050B"/>
    <w:rsid w:val="00210493"/>
    <w:rsid w:val="002132C8"/>
    <w:rsid w:val="00214F5A"/>
    <w:rsid w:val="00215C2B"/>
    <w:rsid w:val="002318C3"/>
    <w:rsid w:val="00232BA5"/>
    <w:rsid w:val="002465BD"/>
    <w:rsid w:val="002549CB"/>
    <w:rsid w:val="00264994"/>
    <w:rsid w:val="00283003"/>
    <w:rsid w:val="002863D4"/>
    <w:rsid w:val="002A5118"/>
    <w:rsid w:val="002B01F2"/>
    <w:rsid w:val="002B6E6B"/>
    <w:rsid w:val="002C2791"/>
    <w:rsid w:val="002E053C"/>
    <w:rsid w:val="002F2DBF"/>
    <w:rsid w:val="002F6EE8"/>
    <w:rsid w:val="0030444D"/>
    <w:rsid w:val="003142FB"/>
    <w:rsid w:val="0037334C"/>
    <w:rsid w:val="00390F66"/>
    <w:rsid w:val="003A17DB"/>
    <w:rsid w:val="003A719A"/>
    <w:rsid w:val="003B12C3"/>
    <w:rsid w:val="003C0775"/>
    <w:rsid w:val="003D0584"/>
    <w:rsid w:val="004108E1"/>
    <w:rsid w:val="004349E2"/>
    <w:rsid w:val="004417CF"/>
    <w:rsid w:val="00443B85"/>
    <w:rsid w:val="004479C2"/>
    <w:rsid w:val="004562E0"/>
    <w:rsid w:val="00457131"/>
    <w:rsid w:val="004578F9"/>
    <w:rsid w:val="00464FC7"/>
    <w:rsid w:val="00497003"/>
    <w:rsid w:val="004977D7"/>
    <w:rsid w:val="004B3785"/>
    <w:rsid w:val="004B63CE"/>
    <w:rsid w:val="004C6AC4"/>
    <w:rsid w:val="004F45C4"/>
    <w:rsid w:val="00505498"/>
    <w:rsid w:val="00505AE7"/>
    <w:rsid w:val="00506FD9"/>
    <w:rsid w:val="005114BF"/>
    <w:rsid w:val="00514887"/>
    <w:rsid w:val="0054529A"/>
    <w:rsid w:val="00551972"/>
    <w:rsid w:val="005536D2"/>
    <w:rsid w:val="00555DA4"/>
    <w:rsid w:val="0055673A"/>
    <w:rsid w:val="005833D7"/>
    <w:rsid w:val="00592BED"/>
    <w:rsid w:val="00593656"/>
    <w:rsid w:val="00596EA0"/>
    <w:rsid w:val="005A248D"/>
    <w:rsid w:val="005A4972"/>
    <w:rsid w:val="005A69A3"/>
    <w:rsid w:val="005B76FB"/>
    <w:rsid w:val="005C172F"/>
    <w:rsid w:val="005C4F44"/>
    <w:rsid w:val="005E0937"/>
    <w:rsid w:val="005F011B"/>
    <w:rsid w:val="005F359A"/>
    <w:rsid w:val="005F7003"/>
    <w:rsid w:val="00607CFD"/>
    <w:rsid w:val="0061093E"/>
    <w:rsid w:val="00626D77"/>
    <w:rsid w:val="0063092B"/>
    <w:rsid w:val="006433BF"/>
    <w:rsid w:val="00644368"/>
    <w:rsid w:val="00651F19"/>
    <w:rsid w:val="00671AEB"/>
    <w:rsid w:val="0067326C"/>
    <w:rsid w:val="00684C9B"/>
    <w:rsid w:val="006B6F87"/>
    <w:rsid w:val="006B7938"/>
    <w:rsid w:val="006C6358"/>
    <w:rsid w:val="006C7624"/>
    <w:rsid w:val="006C7BE8"/>
    <w:rsid w:val="006D374F"/>
    <w:rsid w:val="006E0E53"/>
    <w:rsid w:val="006E26D2"/>
    <w:rsid w:val="006F7900"/>
    <w:rsid w:val="00717124"/>
    <w:rsid w:val="00720558"/>
    <w:rsid w:val="007256ED"/>
    <w:rsid w:val="00736E37"/>
    <w:rsid w:val="00752F30"/>
    <w:rsid w:val="00756887"/>
    <w:rsid w:val="00760DF9"/>
    <w:rsid w:val="00767B39"/>
    <w:rsid w:val="00771485"/>
    <w:rsid w:val="00772133"/>
    <w:rsid w:val="00793EFF"/>
    <w:rsid w:val="007975D2"/>
    <w:rsid w:val="007A2B2A"/>
    <w:rsid w:val="007C64AA"/>
    <w:rsid w:val="007C6B31"/>
    <w:rsid w:val="007D4C7D"/>
    <w:rsid w:val="007E126E"/>
    <w:rsid w:val="007E1ACF"/>
    <w:rsid w:val="007F41DD"/>
    <w:rsid w:val="008127F9"/>
    <w:rsid w:val="008239CB"/>
    <w:rsid w:val="00823F1D"/>
    <w:rsid w:val="008259D0"/>
    <w:rsid w:val="008278FC"/>
    <w:rsid w:val="00830228"/>
    <w:rsid w:val="0083547C"/>
    <w:rsid w:val="00841ED0"/>
    <w:rsid w:val="00843129"/>
    <w:rsid w:val="00851AE1"/>
    <w:rsid w:val="008621F2"/>
    <w:rsid w:val="008635AD"/>
    <w:rsid w:val="0086798D"/>
    <w:rsid w:val="00885A7C"/>
    <w:rsid w:val="008A7094"/>
    <w:rsid w:val="008C1ECF"/>
    <w:rsid w:val="008D4A72"/>
    <w:rsid w:val="00900A94"/>
    <w:rsid w:val="00901CF4"/>
    <w:rsid w:val="00917A36"/>
    <w:rsid w:val="00923E36"/>
    <w:rsid w:val="00943D95"/>
    <w:rsid w:val="00950F6B"/>
    <w:rsid w:val="00952031"/>
    <w:rsid w:val="00954BA8"/>
    <w:rsid w:val="00955C83"/>
    <w:rsid w:val="009724F5"/>
    <w:rsid w:val="0099075D"/>
    <w:rsid w:val="00997BDB"/>
    <w:rsid w:val="009A741F"/>
    <w:rsid w:val="009C11DB"/>
    <w:rsid w:val="009C1FD0"/>
    <w:rsid w:val="009C22FC"/>
    <w:rsid w:val="009D6DBE"/>
    <w:rsid w:val="009F005D"/>
    <w:rsid w:val="009F2465"/>
    <w:rsid w:val="00A10CB0"/>
    <w:rsid w:val="00A31BD6"/>
    <w:rsid w:val="00A338DD"/>
    <w:rsid w:val="00A44BF0"/>
    <w:rsid w:val="00A5189C"/>
    <w:rsid w:val="00A77A8E"/>
    <w:rsid w:val="00A77FB4"/>
    <w:rsid w:val="00A905C1"/>
    <w:rsid w:val="00AD34F1"/>
    <w:rsid w:val="00AE08E1"/>
    <w:rsid w:val="00AE18AA"/>
    <w:rsid w:val="00AF29FB"/>
    <w:rsid w:val="00B11003"/>
    <w:rsid w:val="00B13445"/>
    <w:rsid w:val="00B3080C"/>
    <w:rsid w:val="00B30A7F"/>
    <w:rsid w:val="00B41FA3"/>
    <w:rsid w:val="00B478A6"/>
    <w:rsid w:val="00B555EE"/>
    <w:rsid w:val="00B60777"/>
    <w:rsid w:val="00B75CCF"/>
    <w:rsid w:val="00B7724B"/>
    <w:rsid w:val="00BA4090"/>
    <w:rsid w:val="00BB2AA3"/>
    <w:rsid w:val="00BC004F"/>
    <w:rsid w:val="00BD192B"/>
    <w:rsid w:val="00BD1BD6"/>
    <w:rsid w:val="00BF6A6B"/>
    <w:rsid w:val="00C040C6"/>
    <w:rsid w:val="00C05954"/>
    <w:rsid w:val="00C1370E"/>
    <w:rsid w:val="00C236BC"/>
    <w:rsid w:val="00C46E37"/>
    <w:rsid w:val="00C511D0"/>
    <w:rsid w:val="00C63A02"/>
    <w:rsid w:val="00C93836"/>
    <w:rsid w:val="00CA7325"/>
    <w:rsid w:val="00CD3256"/>
    <w:rsid w:val="00CD4675"/>
    <w:rsid w:val="00CF51FE"/>
    <w:rsid w:val="00D011F7"/>
    <w:rsid w:val="00D25965"/>
    <w:rsid w:val="00D34EE7"/>
    <w:rsid w:val="00D55475"/>
    <w:rsid w:val="00D63211"/>
    <w:rsid w:val="00D71706"/>
    <w:rsid w:val="00D85740"/>
    <w:rsid w:val="00D94364"/>
    <w:rsid w:val="00DA13F7"/>
    <w:rsid w:val="00DB514F"/>
    <w:rsid w:val="00DC30E3"/>
    <w:rsid w:val="00DE1FF5"/>
    <w:rsid w:val="00DE53D0"/>
    <w:rsid w:val="00DF0217"/>
    <w:rsid w:val="00DF0780"/>
    <w:rsid w:val="00E056E6"/>
    <w:rsid w:val="00E108A6"/>
    <w:rsid w:val="00E2439E"/>
    <w:rsid w:val="00E451CC"/>
    <w:rsid w:val="00E6674D"/>
    <w:rsid w:val="00E75831"/>
    <w:rsid w:val="00E90304"/>
    <w:rsid w:val="00E971B8"/>
    <w:rsid w:val="00EC5A90"/>
    <w:rsid w:val="00ED2ED2"/>
    <w:rsid w:val="00EE4185"/>
    <w:rsid w:val="00EF2F83"/>
    <w:rsid w:val="00EF4427"/>
    <w:rsid w:val="00EF638B"/>
    <w:rsid w:val="00F34089"/>
    <w:rsid w:val="00F40C70"/>
    <w:rsid w:val="00F82200"/>
    <w:rsid w:val="00FB0EB9"/>
    <w:rsid w:val="00FB25BB"/>
    <w:rsid w:val="00FB67D5"/>
    <w:rsid w:val="00FC34F6"/>
    <w:rsid w:val="00FD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BCA470"/>
  <w15:docId w15:val="{2CC8454F-4E65-4591-835C-6198BD28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40C6"/>
    <w:pPr>
      <w:widowControl w:val="0"/>
      <w:jc w:val="both"/>
    </w:pPr>
    <w:rPr>
      <w:kern w:val="2"/>
      <w:sz w:val="21"/>
      <w:szCs w:val="24"/>
    </w:rPr>
  </w:style>
  <w:style w:type="paragraph" w:styleId="2">
    <w:name w:val="heading 2"/>
    <w:basedOn w:val="a0"/>
    <w:next w:val="a0"/>
    <w:qFormat/>
    <w:rsid w:val="006B6F87"/>
    <w:pPr>
      <w:keepNext/>
      <w:numPr>
        <w:ilvl w:val="1"/>
        <w:numId w:val="3"/>
      </w:numPr>
      <w:jc w:val="left"/>
      <w:outlineLvl w:val="1"/>
    </w:pPr>
    <w:rPr>
      <w:rFonts w:ascii="Arial" w:eastAsia="HGSｺﾞｼｯｸM" w:hAnsi="Arial"/>
      <w:b/>
      <w:sz w:val="28"/>
    </w:rPr>
  </w:style>
  <w:style w:type="paragraph" w:styleId="4">
    <w:name w:val="heading 4"/>
    <w:aliases w:val="見出し 4 Char Char Char Char Char Char Char,見出し 4 Char Char Char"/>
    <w:basedOn w:val="a0"/>
    <w:next w:val="a0"/>
    <w:qFormat/>
    <w:rsid w:val="006B6F87"/>
    <w:pPr>
      <w:keepNext/>
      <w:numPr>
        <w:ilvl w:val="3"/>
        <w:numId w:val="3"/>
      </w:numPr>
      <w:ind w:left="1389" w:hanging="482"/>
      <w:jc w:val="left"/>
      <w:outlineLvl w:val="3"/>
    </w:pPr>
    <w:rPr>
      <w:b/>
      <w:bCs/>
      <w:sz w:val="24"/>
    </w:rPr>
  </w:style>
  <w:style w:type="paragraph" w:styleId="5">
    <w:name w:val="heading 5"/>
    <w:basedOn w:val="a0"/>
    <w:next w:val="a0"/>
    <w:qFormat/>
    <w:rsid w:val="006B6F87"/>
    <w:pPr>
      <w:keepNext/>
      <w:numPr>
        <w:ilvl w:val="4"/>
        <w:numId w:val="3"/>
      </w:numPr>
      <w:outlineLvl w:val="4"/>
    </w:pPr>
    <w:rPr>
      <w:rFonts w:ascii="Arial" w:eastAsia="ＭＳ ゴシック" w:hAnsi="Arial"/>
      <w:sz w:val="24"/>
    </w:rPr>
  </w:style>
  <w:style w:type="paragraph" w:styleId="6">
    <w:name w:val="heading 6"/>
    <w:basedOn w:val="a0"/>
    <w:next w:val="a0"/>
    <w:qFormat/>
    <w:rsid w:val="006B6F87"/>
    <w:pPr>
      <w:keepNext/>
      <w:numPr>
        <w:ilvl w:val="5"/>
        <w:numId w:val="3"/>
      </w:numPr>
      <w:outlineLvl w:val="5"/>
    </w:pPr>
    <w:rPr>
      <w:b/>
      <w:bCs/>
    </w:rPr>
  </w:style>
  <w:style w:type="paragraph" w:styleId="7">
    <w:name w:val="heading 7"/>
    <w:basedOn w:val="a0"/>
    <w:next w:val="a0"/>
    <w:qFormat/>
    <w:rsid w:val="006B6F87"/>
    <w:pPr>
      <w:keepNext/>
      <w:numPr>
        <w:ilvl w:val="6"/>
        <w:numId w:val="3"/>
      </w:numPr>
      <w:outlineLvl w:val="6"/>
    </w:pPr>
  </w:style>
  <w:style w:type="paragraph" w:styleId="8">
    <w:name w:val="heading 8"/>
    <w:basedOn w:val="a0"/>
    <w:next w:val="a0"/>
    <w:qFormat/>
    <w:rsid w:val="006B6F87"/>
    <w:pPr>
      <w:keepNext/>
      <w:numPr>
        <w:ilvl w:val="7"/>
        <w:numId w:val="3"/>
      </w:numPr>
      <w:outlineLvl w:val="7"/>
    </w:pPr>
  </w:style>
  <w:style w:type="paragraph" w:styleId="9">
    <w:name w:val="heading 9"/>
    <w:basedOn w:val="a0"/>
    <w:next w:val="a0"/>
    <w:qFormat/>
    <w:rsid w:val="006B6F87"/>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4479C2"/>
  </w:style>
  <w:style w:type="paragraph" w:styleId="a5">
    <w:name w:val="header"/>
    <w:basedOn w:val="a0"/>
    <w:rsid w:val="00232BA5"/>
    <w:pPr>
      <w:tabs>
        <w:tab w:val="center" w:pos="4252"/>
        <w:tab w:val="right" w:pos="8504"/>
      </w:tabs>
      <w:snapToGrid w:val="0"/>
    </w:pPr>
  </w:style>
  <w:style w:type="paragraph" w:styleId="a6">
    <w:name w:val="footer"/>
    <w:basedOn w:val="a0"/>
    <w:link w:val="a7"/>
    <w:uiPriority w:val="99"/>
    <w:rsid w:val="00232BA5"/>
    <w:pPr>
      <w:tabs>
        <w:tab w:val="center" w:pos="4252"/>
        <w:tab w:val="right" w:pos="8504"/>
      </w:tabs>
      <w:snapToGrid w:val="0"/>
    </w:pPr>
  </w:style>
  <w:style w:type="character" w:styleId="a8">
    <w:name w:val="page number"/>
    <w:basedOn w:val="a1"/>
    <w:rsid w:val="00232BA5"/>
  </w:style>
  <w:style w:type="paragraph" w:customStyle="1" w:styleId="a9">
    <w:name w:val="文章"/>
    <w:basedOn w:val="a0"/>
    <w:rsid w:val="006B6F87"/>
    <w:pPr>
      <w:ind w:left="567" w:firstLine="227"/>
    </w:pPr>
    <w:rPr>
      <w:rFonts w:ascii="ＭＳ 明朝"/>
      <w:sz w:val="22"/>
    </w:rPr>
  </w:style>
  <w:style w:type="paragraph" w:styleId="aa">
    <w:name w:val="Body Text Indent"/>
    <w:basedOn w:val="a0"/>
    <w:rsid w:val="006B6F87"/>
    <w:pPr>
      <w:spacing w:line="300" w:lineRule="exact"/>
      <w:ind w:firstLineChars="100" w:firstLine="280"/>
      <w:jc w:val="right"/>
    </w:pPr>
    <w:rPr>
      <w:rFonts w:ascii="ＭＳ 明朝" w:eastAsia="ＭＳ ゴシック"/>
      <w:sz w:val="28"/>
    </w:rPr>
  </w:style>
  <w:style w:type="paragraph" w:styleId="20">
    <w:name w:val="Body Text Indent 2"/>
    <w:basedOn w:val="a0"/>
    <w:rsid w:val="006B6F87"/>
    <w:pPr>
      <w:ind w:leftChars="200" w:left="440" w:firstLineChars="100" w:firstLine="220"/>
    </w:pPr>
    <w:rPr>
      <w:rFonts w:ascii="ＭＳ 明朝" w:hAnsi="ＭＳ 明朝"/>
      <w:sz w:val="22"/>
    </w:rPr>
  </w:style>
  <w:style w:type="paragraph" w:styleId="ab">
    <w:name w:val="Body Text"/>
    <w:basedOn w:val="a0"/>
    <w:rsid w:val="006B6F87"/>
    <w:pPr>
      <w:jc w:val="center"/>
    </w:pPr>
    <w:rPr>
      <w:rFonts w:ascii="ＭＳ Ｐゴシック" w:eastAsia="ＭＳ Ｐゴシック"/>
      <w:sz w:val="22"/>
    </w:rPr>
  </w:style>
  <w:style w:type="paragraph" w:styleId="21">
    <w:name w:val="Body Text 2"/>
    <w:basedOn w:val="a0"/>
    <w:rsid w:val="006B6F87"/>
    <w:rPr>
      <w:rFonts w:ascii="ＭＳ 明朝"/>
      <w:color w:val="FF00FF"/>
      <w:sz w:val="22"/>
    </w:rPr>
  </w:style>
  <w:style w:type="paragraph" w:styleId="3">
    <w:name w:val="Body Text 3"/>
    <w:basedOn w:val="a0"/>
    <w:rsid w:val="006B6F87"/>
    <w:pPr>
      <w:spacing w:line="280" w:lineRule="exact"/>
    </w:pPr>
    <w:rPr>
      <w:rFonts w:ascii="ＭＳ Ｐゴシック" w:eastAsia="ＭＳ Ｐゴシック"/>
      <w:sz w:val="20"/>
    </w:rPr>
  </w:style>
  <w:style w:type="paragraph" w:customStyle="1" w:styleId="a">
    <w:name w:val="本文です"/>
    <w:basedOn w:val="a0"/>
    <w:rsid w:val="006B6F87"/>
    <w:pPr>
      <w:numPr>
        <w:numId w:val="3"/>
      </w:numPr>
      <w:tabs>
        <w:tab w:val="clear" w:pos="720"/>
      </w:tabs>
      <w:ind w:leftChars="300" w:left="630" w:firstLineChars="100" w:firstLine="240"/>
    </w:pPr>
    <w:rPr>
      <w:rFonts w:ascii="ＭＳ 明朝" w:hAnsi="ＭＳ 明朝"/>
      <w:sz w:val="24"/>
      <w:szCs w:val="20"/>
    </w:rPr>
  </w:style>
  <w:style w:type="paragraph" w:styleId="ac">
    <w:name w:val="Balloon Text"/>
    <w:basedOn w:val="a0"/>
    <w:semiHidden/>
    <w:rsid w:val="006B6F87"/>
    <w:rPr>
      <w:rFonts w:ascii="Arial" w:eastAsia="ＭＳ ゴシック" w:hAnsi="Arial"/>
      <w:sz w:val="18"/>
      <w:szCs w:val="18"/>
    </w:rPr>
  </w:style>
  <w:style w:type="paragraph" w:styleId="30">
    <w:name w:val="Body Text Indent 3"/>
    <w:basedOn w:val="a0"/>
    <w:rsid w:val="006B6F87"/>
    <w:pPr>
      <w:ind w:leftChars="400" w:left="851"/>
    </w:pPr>
    <w:rPr>
      <w:sz w:val="16"/>
      <w:szCs w:val="16"/>
    </w:rPr>
  </w:style>
  <w:style w:type="character" w:styleId="ad">
    <w:name w:val="Hyperlink"/>
    <w:rsid w:val="00671AEB"/>
    <w:rPr>
      <w:color w:val="0000FF"/>
      <w:u w:val="single"/>
    </w:rPr>
  </w:style>
  <w:style w:type="table" w:styleId="ae">
    <w:name w:val="Table Grid"/>
    <w:basedOn w:val="a2"/>
    <w:rsid w:val="0097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8259D0"/>
    <w:pPr>
      <w:ind w:leftChars="400" w:left="840"/>
    </w:pPr>
  </w:style>
  <w:style w:type="paragraph" w:styleId="af0">
    <w:name w:val="Note Heading"/>
    <w:basedOn w:val="a0"/>
    <w:next w:val="a0"/>
    <w:link w:val="af1"/>
    <w:rsid w:val="006E0E53"/>
    <w:pPr>
      <w:jc w:val="center"/>
    </w:pPr>
    <w:rPr>
      <w:rFonts w:ascii="HG丸ｺﾞｼｯｸM-PRO" w:eastAsia="HG丸ｺﾞｼｯｸM-PRO"/>
      <w:sz w:val="24"/>
    </w:rPr>
  </w:style>
  <w:style w:type="character" w:customStyle="1" w:styleId="af1">
    <w:name w:val="記 (文字)"/>
    <w:basedOn w:val="a1"/>
    <w:link w:val="af0"/>
    <w:rsid w:val="006E0E53"/>
    <w:rPr>
      <w:rFonts w:ascii="HG丸ｺﾞｼｯｸM-PRO" w:eastAsia="HG丸ｺﾞｼｯｸM-PRO"/>
      <w:kern w:val="2"/>
      <w:sz w:val="24"/>
      <w:szCs w:val="24"/>
    </w:rPr>
  </w:style>
  <w:style w:type="paragraph" w:styleId="af2">
    <w:name w:val="Closing"/>
    <w:basedOn w:val="a0"/>
    <w:link w:val="af3"/>
    <w:rsid w:val="006E0E53"/>
    <w:pPr>
      <w:jc w:val="right"/>
    </w:pPr>
    <w:rPr>
      <w:rFonts w:ascii="HG丸ｺﾞｼｯｸM-PRO" w:eastAsia="HG丸ｺﾞｼｯｸM-PRO"/>
      <w:sz w:val="24"/>
    </w:rPr>
  </w:style>
  <w:style w:type="character" w:customStyle="1" w:styleId="af3">
    <w:name w:val="結語 (文字)"/>
    <w:basedOn w:val="a1"/>
    <w:link w:val="af2"/>
    <w:rsid w:val="006E0E53"/>
    <w:rPr>
      <w:rFonts w:ascii="HG丸ｺﾞｼｯｸM-PRO" w:eastAsia="HG丸ｺﾞｼｯｸM-PRO"/>
      <w:kern w:val="2"/>
      <w:sz w:val="24"/>
      <w:szCs w:val="24"/>
    </w:rPr>
  </w:style>
  <w:style w:type="character" w:customStyle="1" w:styleId="a7">
    <w:name w:val="フッター (文字)"/>
    <w:basedOn w:val="a1"/>
    <w:link w:val="a6"/>
    <w:uiPriority w:val="99"/>
    <w:rsid w:val="00CD46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42555">
      <w:bodyDiv w:val="1"/>
      <w:marLeft w:val="0"/>
      <w:marRight w:val="0"/>
      <w:marTop w:val="0"/>
      <w:marBottom w:val="0"/>
      <w:divBdr>
        <w:top w:val="none" w:sz="0" w:space="0" w:color="auto"/>
        <w:left w:val="none" w:sz="0" w:space="0" w:color="auto"/>
        <w:bottom w:val="none" w:sz="0" w:space="0" w:color="auto"/>
        <w:right w:val="none" w:sz="0" w:space="0" w:color="auto"/>
      </w:divBdr>
      <w:divsChild>
        <w:div w:id="62916815">
          <w:marLeft w:val="460"/>
          <w:marRight w:val="0"/>
          <w:marTop w:val="0"/>
          <w:marBottom w:val="0"/>
          <w:divBdr>
            <w:top w:val="none" w:sz="0" w:space="0" w:color="auto"/>
            <w:left w:val="none" w:sz="0" w:space="0" w:color="auto"/>
            <w:bottom w:val="none" w:sz="0" w:space="0" w:color="auto"/>
            <w:right w:val="none" w:sz="0" w:space="0" w:color="auto"/>
          </w:divBdr>
        </w:div>
        <w:div w:id="210465616">
          <w:marLeft w:val="460"/>
          <w:marRight w:val="0"/>
          <w:marTop w:val="0"/>
          <w:marBottom w:val="0"/>
          <w:divBdr>
            <w:top w:val="none" w:sz="0" w:space="0" w:color="auto"/>
            <w:left w:val="none" w:sz="0" w:space="0" w:color="auto"/>
            <w:bottom w:val="none" w:sz="0" w:space="0" w:color="auto"/>
            <w:right w:val="none" w:sz="0" w:space="0" w:color="auto"/>
          </w:divBdr>
        </w:div>
        <w:div w:id="179975784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133A-5D8C-4984-AA43-B1C9CB99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1531</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広域事務局介護保険課</dc:creator>
  <cp:lastModifiedBy>user</cp:lastModifiedBy>
  <cp:revision>3</cp:revision>
  <cp:lastPrinted>2016-04-19T08:16:00Z</cp:lastPrinted>
  <dcterms:created xsi:type="dcterms:W3CDTF">2016-05-12T05:01:00Z</dcterms:created>
  <dcterms:modified xsi:type="dcterms:W3CDTF">2025-05-01T09:20:00Z</dcterms:modified>
</cp:coreProperties>
</file>